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215EF1" w:rsidTr="00EC7400">
        <w:trPr>
          <w:trHeight w:val="168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215EF1" w:rsidP="00EC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 w:rsidP="00EC7400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 w:rsidP="00EC7400">
            <w:pPr>
              <w:pStyle w:val="a3"/>
              <w:spacing w:line="276" w:lineRule="auto"/>
              <w:jc w:val="center"/>
            </w:pPr>
            <w:r>
              <w:t>УСТЬ-АБАКАНСКИЙ РАЙОН</w:t>
            </w:r>
          </w:p>
          <w:p w:rsidR="00215EF1" w:rsidRDefault="00215EF1" w:rsidP="00EC7400">
            <w:pPr>
              <w:pStyle w:val="a3"/>
              <w:spacing w:line="276" w:lineRule="auto"/>
              <w:jc w:val="center"/>
            </w:pPr>
            <w:r>
              <w:t>АДМИНИСТРАЦИЯ</w:t>
            </w:r>
          </w:p>
          <w:p w:rsidR="00215EF1" w:rsidRDefault="00215EF1" w:rsidP="00EC7400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215EF1">
      <w:pPr>
        <w:pStyle w:val="1"/>
      </w:pPr>
    </w:p>
    <w:p w:rsidR="00215EF1" w:rsidRDefault="00215EF1" w:rsidP="001B7A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D295B">
        <w:rPr>
          <w:rFonts w:ascii="Times New Roman" w:hAnsi="Times New Roman" w:cs="Times New Roman"/>
          <w:sz w:val="26"/>
          <w:szCs w:val="26"/>
        </w:rPr>
        <w:t>09.07.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740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2D295B">
        <w:rPr>
          <w:rFonts w:ascii="Times New Roman" w:hAnsi="Times New Roman" w:cs="Times New Roman"/>
          <w:sz w:val="26"/>
          <w:szCs w:val="26"/>
        </w:rPr>
        <w:t>205</w:t>
      </w:r>
      <w:r w:rsidR="00C8702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C8702B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  <w:proofErr w:type="spellEnd"/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33C6F">
        <w:rPr>
          <w:rFonts w:ascii="Times New Roman" w:hAnsi="Times New Roman" w:cs="Times New Roman"/>
          <w:b/>
          <w:sz w:val="26"/>
          <w:szCs w:val="26"/>
        </w:rPr>
        <w:t>1</w:t>
      </w:r>
      <w:r w:rsidR="003D0828">
        <w:rPr>
          <w:rFonts w:ascii="Times New Roman" w:hAnsi="Times New Roman" w:cs="Times New Roman"/>
          <w:b/>
          <w:sz w:val="26"/>
          <w:szCs w:val="26"/>
        </w:rPr>
        <w:t>полугодие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C740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18DC" w:rsidRDefault="007E18DC" w:rsidP="0048505B">
      <w:pPr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8A2819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C420A" w:rsidRPr="00DC420A" w:rsidRDefault="00DC420A" w:rsidP="00DC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1.Утвердить отчет об исполнении бюджета муниципального образования Калининский сельсовет Усть-Абаканского района Республики Хакасия за  1 </w:t>
      </w:r>
      <w:r w:rsidR="00EC7400"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2015 года по доходам в сумме  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829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73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proofErr w:type="gramStart"/>
      <w:r w:rsidRPr="00DC420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DC420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 расходам в сумме   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300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 w:rsidR="00795D8B">
        <w:rPr>
          <w:rFonts w:ascii="Times New Roman" w:eastAsia="Times New Roman" w:hAnsi="Times New Roman" w:cs="Times New Roman"/>
          <w:sz w:val="26"/>
          <w:szCs w:val="26"/>
        </w:rPr>
        <w:t>83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коп. по следующим показателям:</w:t>
      </w:r>
    </w:p>
    <w:p w:rsidR="00DC420A" w:rsidRPr="00DC420A" w:rsidRDefault="00DC420A" w:rsidP="00DC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1 </w:t>
      </w:r>
      <w:r w:rsidR="00EC740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2015 года (приложение  № 1);</w:t>
      </w:r>
    </w:p>
    <w:p w:rsidR="00DC420A" w:rsidRPr="00DC420A" w:rsidRDefault="00DC420A" w:rsidP="00DC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-по ведомственной структуре расходов бюджета муниципального образования Калининский сельсовет Усть-Абаканского района Республики Хакасия за 1 </w:t>
      </w:r>
      <w:r w:rsidR="00EC740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2015 года (приложение № 2);</w:t>
      </w:r>
    </w:p>
    <w:p w:rsidR="00DC420A" w:rsidRPr="00DC420A" w:rsidRDefault="00DC420A" w:rsidP="00DC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-по источникам дефицита бюджета муниципального образования Калининский сельсовет Усть-Абаканского района Республики Хакасия за 1 </w:t>
      </w:r>
      <w:r w:rsidR="00EC740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2015 года (приложение № 3);</w:t>
      </w:r>
    </w:p>
    <w:p w:rsidR="00DC420A" w:rsidRPr="00DC420A" w:rsidRDefault="00DC420A" w:rsidP="00DC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-по распределению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за 1 </w:t>
      </w:r>
      <w:r w:rsidR="00EC740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2015 года  (приложение № 4);</w:t>
      </w:r>
    </w:p>
    <w:p w:rsidR="00DC420A" w:rsidRPr="00DC420A" w:rsidRDefault="00DC420A" w:rsidP="00DC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-перечень муниципальных программ к бюджету муниципального образования Калининский сельсовет Усть-Абаканского района Республики Хакасия за 1 </w:t>
      </w:r>
      <w:r w:rsidR="00EC7400"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2015 года (приложение № 5);</w:t>
      </w:r>
    </w:p>
    <w:p w:rsidR="00DC420A" w:rsidRPr="00DC420A" w:rsidRDefault="00DC420A" w:rsidP="00DC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-публичные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за 1 </w:t>
      </w:r>
      <w:r w:rsidR="00EC7400"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 w:rsidRPr="00DC420A">
        <w:rPr>
          <w:rFonts w:ascii="Times New Roman" w:eastAsia="Times New Roman" w:hAnsi="Times New Roman" w:cs="Times New Roman"/>
          <w:sz w:val="26"/>
          <w:szCs w:val="26"/>
        </w:rPr>
        <w:t xml:space="preserve"> 2015 года (приложение № 6).</w:t>
      </w:r>
    </w:p>
    <w:p w:rsidR="00DC420A" w:rsidRPr="00DC420A" w:rsidRDefault="00DC420A" w:rsidP="00DC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DC420A" w:rsidRPr="00DC420A" w:rsidRDefault="00DC420A" w:rsidP="00DC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20A">
        <w:rPr>
          <w:rFonts w:ascii="Times New Roman" w:eastAsia="Times New Roman" w:hAnsi="Times New Roman" w:cs="Times New Roman"/>
          <w:sz w:val="26"/>
          <w:szCs w:val="26"/>
        </w:rPr>
        <w:t>3.Настоящее постановление вступает в силу со дня его опубликования в газете «Усть-Абаканские известия» и на сайте поселения.</w:t>
      </w:r>
    </w:p>
    <w:p w:rsidR="00DC420A" w:rsidRDefault="00DC420A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95D8B" w:rsidRPr="00330817" w:rsidRDefault="00795D8B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</w:t>
      </w:r>
      <w:r w:rsidR="00EC7400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А.И.Демин</w:t>
      </w:r>
      <w:proofErr w:type="spellEnd"/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DC420A" w:rsidRDefault="00DC420A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2E0568" w:rsidRDefault="002E0568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795D8B" w:rsidRDefault="00795D8B">
      <w:pPr>
        <w:rPr>
          <w:rFonts w:ascii="Times New Roman" w:hAnsi="Times New Roman" w:cs="Times New Roman"/>
          <w:sz w:val="26"/>
          <w:szCs w:val="26"/>
        </w:rPr>
      </w:pPr>
    </w:p>
    <w:p w:rsidR="00F913B4" w:rsidRDefault="00F913B4" w:rsidP="00F91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3B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</w:p>
    <w:tbl>
      <w:tblPr>
        <w:tblW w:w="135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0"/>
        <w:gridCol w:w="2696"/>
        <w:gridCol w:w="1697"/>
        <w:gridCol w:w="1417"/>
        <w:gridCol w:w="1418"/>
        <w:gridCol w:w="850"/>
        <w:gridCol w:w="236"/>
        <w:gridCol w:w="20"/>
        <w:gridCol w:w="960"/>
        <w:gridCol w:w="741"/>
        <w:gridCol w:w="960"/>
      </w:tblGrid>
      <w:tr w:rsidR="00795D8B" w:rsidRPr="00795D8B" w:rsidTr="00795D8B">
        <w:trPr>
          <w:trHeight w:val="157"/>
        </w:trPr>
        <w:tc>
          <w:tcPr>
            <w:tcW w:w="524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gridSpan w:val="4"/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</w:t>
            </w:r>
          </w:p>
        </w:tc>
        <w:tc>
          <w:tcPr>
            <w:tcW w:w="236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245"/>
        </w:trPr>
        <w:tc>
          <w:tcPr>
            <w:tcW w:w="524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gridSpan w:val="4"/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F913B4"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главы Калининского сельсовета</w:t>
            </w: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45"/>
        </w:trPr>
        <w:tc>
          <w:tcPr>
            <w:tcW w:w="524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gridSpan w:val="4"/>
            <w:noWrap/>
            <w:vAlign w:val="center"/>
            <w:hideMark/>
          </w:tcPr>
          <w:p w:rsidR="00F913B4" w:rsidRPr="00F913B4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отчета об исполнении бюджета муниципального </w:t>
            </w:r>
          </w:p>
          <w:p w:rsidR="00795D8B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  Калининский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льсовет Усть-Абаканского района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Республики Хакасия за 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года»</w:t>
            </w: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75"/>
        </w:trPr>
        <w:tc>
          <w:tcPr>
            <w:tcW w:w="524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gridSpan w:val="4"/>
            <w:noWrap/>
            <w:vAlign w:val="center"/>
            <w:hideMark/>
          </w:tcPr>
          <w:p w:rsidR="00795D8B" w:rsidRPr="00795D8B" w:rsidRDefault="002D295B" w:rsidP="002D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09.07.</w:t>
            </w:r>
            <w:r w:rsidR="00795D8B"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2015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205-п</w:t>
            </w: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00"/>
        </w:trPr>
        <w:tc>
          <w:tcPr>
            <w:tcW w:w="9778" w:type="dxa"/>
            <w:gridSpan w:val="5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85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30"/>
        </w:trPr>
        <w:tc>
          <w:tcPr>
            <w:tcW w:w="9778" w:type="dxa"/>
            <w:gridSpan w:val="5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85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30"/>
        </w:trPr>
        <w:tc>
          <w:tcPr>
            <w:tcW w:w="9778" w:type="dxa"/>
            <w:gridSpan w:val="5"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Усть-Абаканского района Республики Хакасия</w:t>
            </w:r>
          </w:p>
        </w:tc>
        <w:tc>
          <w:tcPr>
            <w:tcW w:w="85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45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за 1 полугодие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2E0568">
        <w:trPr>
          <w:gridAfter w:val="2"/>
          <w:wAfter w:w="1701" w:type="dxa"/>
          <w:trHeight w:val="112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на 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1полугодие</w:t>
            </w:r>
          </w:p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5 726 300,00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1  848 630,27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32,3%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5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894 951,10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47,8%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5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894 951,10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47,8% 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2E0568">
        <w:trPr>
          <w:gridAfter w:val="2"/>
          <w:wAfter w:w="1701" w:type="dxa"/>
          <w:trHeight w:val="12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1 850 000,00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891 623,64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48,2%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2E0568">
        <w:trPr>
          <w:gridAfter w:val="2"/>
          <w:wAfter w:w="1701" w:type="dxa"/>
          <w:trHeight w:val="227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1 272,00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25,4%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10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2 055,46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13,7%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0,06%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0,06%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000 1 05 03020 01 0000 110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(за налоговые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3 800 800,00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937 114,09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24,6%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3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116 985,55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9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116 985,55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11,7% 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2 800 800,00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820 128,54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29,3%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78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732 800,00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168 805,20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23% 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83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2 068 000,00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651 323,34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31,5%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9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5 020,00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16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5 020,00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8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95,3%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57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95,3%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6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95,3%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5D8B" w:rsidRPr="00795D8B" w:rsidRDefault="00795D8B" w:rsidP="00795D8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795D8B" w:rsidRPr="00795D8B" w:rsidRDefault="00795D8B" w:rsidP="00795D8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000 1 16 30015 01 6000 140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правил 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5D8B" w:rsidRPr="00795D8B" w:rsidRDefault="00795D8B" w:rsidP="00795D8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795D8B" w:rsidRPr="00795D8B" w:rsidRDefault="00795D8B" w:rsidP="00795D8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7 369 300,00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3 981 111,46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75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7 249 300,00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3 981 111,46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55%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9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2 984 800,00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54,2%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5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2 984 800,00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54,2%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6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2 984 800,00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54,2% 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9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55,6%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9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55,6% 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9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000 2 02 03015 10 0000 151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55,6% 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780 711,46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49,8%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12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1 566 400,00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780 711,46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49,8%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13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1 566 400,00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780 711,46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49,8%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9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000 2 07 00000 00 0000 180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41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000 2 07 05030 10 0000 180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D8B" w:rsidRPr="00795D8B" w:rsidTr="00795D8B">
        <w:trPr>
          <w:gridAfter w:val="2"/>
          <w:wAfter w:w="1701" w:type="dxa"/>
          <w:trHeight w:val="6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13 095 600,00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5 829 741,73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8B" w:rsidRPr="00795D8B" w:rsidRDefault="00795D8B" w:rsidP="00795D8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44,5%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95D8B" w:rsidRPr="00795D8B" w:rsidRDefault="00795D8B" w:rsidP="00795D8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35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"/>
        <w:gridCol w:w="3338"/>
        <w:gridCol w:w="848"/>
        <w:gridCol w:w="487"/>
        <w:gridCol w:w="93"/>
        <w:gridCol w:w="190"/>
        <w:gridCol w:w="183"/>
        <w:gridCol w:w="242"/>
        <w:gridCol w:w="299"/>
        <w:gridCol w:w="288"/>
        <w:gridCol w:w="157"/>
        <w:gridCol w:w="107"/>
        <w:gridCol w:w="391"/>
        <w:gridCol w:w="34"/>
        <w:gridCol w:w="121"/>
        <w:gridCol w:w="429"/>
        <w:gridCol w:w="236"/>
        <w:gridCol w:w="363"/>
        <w:gridCol w:w="269"/>
        <w:gridCol w:w="438"/>
        <w:gridCol w:w="696"/>
        <w:gridCol w:w="243"/>
        <w:gridCol w:w="80"/>
        <w:gridCol w:w="102"/>
        <w:gridCol w:w="344"/>
        <w:gridCol w:w="223"/>
        <w:gridCol w:w="1208"/>
        <w:gridCol w:w="525"/>
        <w:gridCol w:w="526"/>
        <w:gridCol w:w="525"/>
        <w:gridCol w:w="554"/>
      </w:tblGrid>
      <w:tr w:rsidR="00F913B4" w:rsidRPr="00795D8B" w:rsidTr="00F913B4">
        <w:trPr>
          <w:gridBefore w:val="1"/>
          <w:gridAfter w:val="8"/>
          <w:wBefore w:w="6" w:type="dxa"/>
          <w:wAfter w:w="4007" w:type="dxa"/>
          <w:trHeight w:val="245"/>
        </w:trPr>
        <w:tc>
          <w:tcPr>
            <w:tcW w:w="4766" w:type="dxa"/>
            <w:gridSpan w:val="4"/>
            <w:noWrap/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6" w:type="dxa"/>
            <w:gridSpan w:val="18"/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913B4" w:rsidRPr="00795D8B" w:rsidTr="00F913B4">
        <w:trPr>
          <w:gridBefore w:val="1"/>
          <w:gridAfter w:val="8"/>
          <w:wBefore w:w="6" w:type="dxa"/>
          <w:wAfter w:w="4007" w:type="dxa"/>
          <w:trHeight w:val="345"/>
        </w:trPr>
        <w:tc>
          <w:tcPr>
            <w:tcW w:w="4766" w:type="dxa"/>
            <w:gridSpan w:val="4"/>
            <w:noWrap/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6" w:type="dxa"/>
            <w:gridSpan w:val="18"/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главы Калининского сельсовета</w:t>
            </w: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913B4" w:rsidRPr="00795D8B" w:rsidTr="00F913B4">
        <w:trPr>
          <w:gridBefore w:val="1"/>
          <w:gridAfter w:val="8"/>
          <w:wBefore w:w="6" w:type="dxa"/>
          <w:wAfter w:w="4007" w:type="dxa"/>
          <w:trHeight w:val="375"/>
        </w:trPr>
        <w:tc>
          <w:tcPr>
            <w:tcW w:w="4766" w:type="dxa"/>
            <w:gridSpan w:val="4"/>
            <w:noWrap/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6" w:type="dxa"/>
            <w:gridSpan w:val="18"/>
            <w:vAlign w:val="center"/>
          </w:tcPr>
          <w:p w:rsidR="00F913B4" w:rsidRPr="00F913B4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отчета об исполнении бюджета муниципального </w:t>
            </w:r>
          </w:p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  Калининский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льсовет Усть-Абаканского района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Республики Хакасия за 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года»</w:t>
            </w:r>
          </w:p>
        </w:tc>
      </w:tr>
      <w:tr w:rsidR="00F913B4" w:rsidRPr="00795D8B" w:rsidTr="00F913B4">
        <w:trPr>
          <w:gridAfter w:val="7"/>
          <w:wAfter w:w="3905" w:type="dxa"/>
          <w:trHeight w:val="226"/>
        </w:trPr>
        <w:tc>
          <w:tcPr>
            <w:tcW w:w="477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Калининский сельсовет Усть-Абаканского района Республики Хакасия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5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1 полугодие  2015 года</w:t>
            </w:r>
          </w:p>
        </w:tc>
        <w:tc>
          <w:tcPr>
            <w:tcW w:w="61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2D295B" w:rsidP="002D2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09.07.</w:t>
            </w:r>
            <w:r w:rsidR="00F913B4"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205-п</w:t>
            </w:r>
          </w:p>
        </w:tc>
      </w:tr>
      <w:tr w:rsidR="00F913B4" w:rsidRPr="00795D8B" w:rsidTr="00F913B4">
        <w:trPr>
          <w:trHeight w:val="226"/>
        </w:trPr>
        <w:tc>
          <w:tcPr>
            <w:tcW w:w="334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13B4" w:rsidRPr="00795D8B" w:rsidTr="00F913B4">
        <w:trPr>
          <w:gridAfter w:val="5"/>
          <w:wAfter w:w="3338" w:type="dxa"/>
          <w:trHeight w:val="233"/>
        </w:trPr>
        <w:tc>
          <w:tcPr>
            <w:tcW w:w="41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 </w:t>
            </w:r>
          </w:p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2015г.               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Исполне-ние</w:t>
            </w:r>
            <w:proofErr w:type="spellEnd"/>
            <w:proofErr w:type="gramEnd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полугодие 2015г.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</w:p>
        </w:tc>
      </w:tr>
      <w:tr w:rsidR="00F913B4" w:rsidRPr="00795D8B" w:rsidTr="00F913B4">
        <w:trPr>
          <w:gridAfter w:val="5"/>
          <w:wAfter w:w="3338" w:type="dxa"/>
          <w:trHeight w:val="461"/>
        </w:trPr>
        <w:tc>
          <w:tcPr>
            <w:tcW w:w="4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Калининского сельсовета Усть-Абаканского района Республики Хакасия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13 229 564,91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5 072 300,83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38,3%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2 437 976,00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1 109 785,60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45,5%</w:t>
            </w:r>
          </w:p>
        </w:tc>
      </w:tr>
      <w:tr w:rsidR="00F913B4" w:rsidRPr="00795D8B" w:rsidTr="00F913B4">
        <w:trPr>
          <w:gridAfter w:val="5"/>
          <w:wAfter w:w="3338" w:type="dxa"/>
          <w:trHeight w:val="468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280 574,50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31,2%</w:t>
            </w:r>
          </w:p>
        </w:tc>
      </w:tr>
      <w:tr w:rsidR="00F913B4" w:rsidRPr="00795D8B" w:rsidTr="00F913B4">
        <w:trPr>
          <w:gridAfter w:val="5"/>
          <w:wAfter w:w="3338" w:type="dxa"/>
          <w:trHeight w:val="68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280 574,50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31,2%</w:t>
            </w:r>
          </w:p>
        </w:tc>
      </w:tr>
      <w:tr w:rsidR="00F913B4" w:rsidRPr="00795D8B" w:rsidTr="00F913B4">
        <w:trPr>
          <w:gridAfter w:val="5"/>
          <w:wAfter w:w="3338" w:type="dxa"/>
          <w:trHeight w:val="25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280 574,50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31,2%</w:t>
            </w:r>
          </w:p>
        </w:tc>
      </w:tr>
      <w:tr w:rsidR="00F913B4" w:rsidRPr="00795D8B" w:rsidTr="00F913B4">
        <w:trPr>
          <w:gridAfter w:val="5"/>
          <w:wAfter w:w="3338" w:type="dxa"/>
          <w:trHeight w:val="278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280 574,50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280 574,50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31,2%</w:t>
            </w:r>
          </w:p>
        </w:tc>
      </w:tr>
      <w:tr w:rsidR="00F913B4" w:rsidRPr="00795D8B" w:rsidTr="00F913B4">
        <w:trPr>
          <w:gridAfter w:val="5"/>
          <w:wAfter w:w="3338" w:type="dxa"/>
          <w:trHeight w:val="90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1 529 976,00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829 211,10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54,2%</w:t>
            </w:r>
          </w:p>
        </w:tc>
      </w:tr>
      <w:tr w:rsidR="00F913B4" w:rsidRPr="00795D8B" w:rsidTr="00F913B4">
        <w:trPr>
          <w:gridAfter w:val="5"/>
          <w:wAfter w:w="3338" w:type="dxa"/>
          <w:trHeight w:val="268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829 211,10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54,2%</w:t>
            </w:r>
          </w:p>
        </w:tc>
      </w:tr>
      <w:tr w:rsidR="00F913B4" w:rsidRPr="00795D8B" w:rsidTr="00F913B4">
        <w:trPr>
          <w:gridAfter w:val="5"/>
          <w:wAfter w:w="3338" w:type="dxa"/>
          <w:trHeight w:val="24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829 211,10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54,2%</w:t>
            </w:r>
          </w:p>
        </w:tc>
      </w:tr>
      <w:tr w:rsidR="00F913B4" w:rsidRPr="00795D8B" w:rsidTr="00F913B4">
        <w:trPr>
          <w:gridAfter w:val="5"/>
          <w:wAfter w:w="3338" w:type="dxa"/>
          <w:trHeight w:val="22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829 211,10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54,2%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849 589,00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509 035,55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665 387,00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318 175,55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47,8%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Калининском сельсовете   (2014-2020 годы)"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 (ВУС)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365)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84 724,46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49,3%</w:t>
            </w:r>
          </w:p>
        </w:tc>
      </w:tr>
      <w:tr w:rsidR="00F913B4" w:rsidRPr="00795D8B" w:rsidTr="00F913B4">
        <w:trPr>
          <w:gridAfter w:val="5"/>
          <w:wAfter w:w="3338" w:type="dxa"/>
          <w:trHeight w:val="301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84 724,46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49,3%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84 724,46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49,3%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7055118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84 724,46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49,3%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7055118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84 724,46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49,3%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6 128,98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6,2%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6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6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2002226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15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6 128,98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6,3%</w:t>
            </w:r>
          </w:p>
        </w:tc>
      </w:tr>
      <w:tr w:rsidR="00F913B4" w:rsidRPr="00795D8B" w:rsidTr="00F913B4">
        <w:trPr>
          <w:gridAfter w:val="5"/>
          <w:wAfter w:w="3338" w:type="dxa"/>
          <w:trHeight w:val="242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4 128,98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4,2%</w:t>
            </w:r>
          </w:p>
        </w:tc>
      </w:tr>
      <w:tr w:rsidR="00F913B4" w:rsidRPr="00795D8B" w:rsidTr="00F913B4">
        <w:trPr>
          <w:gridAfter w:val="5"/>
          <w:wAfter w:w="3338" w:type="dxa"/>
          <w:trHeight w:val="890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годы)"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4 128,98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4,3%</w:t>
            </w:r>
          </w:p>
        </w:tc>
      </w:tr>
      <w:tr w:rsidR="00F913B4" w:rsidRPr="00795D8B" w:rsidTr="00F913B4">
        <w:trPr>
          <w:gridAfter w:val="5"/>
          <w:wAfter w:w="3338" w:type="dxa"/>
          <w:trHeight w:val="69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Усть-Абаканского района от чрезвычайных ситуаций, пожарной безопасности и безопасности на водных объектах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4 128,98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4 128,98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Калининского сельсовета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5302229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4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Мероприятия в рамках районной МП по защите населения Калининского сельсовета от чрезвычайных ситуаций, пожарной безопасности и безопасности на водных объектах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5308023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4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5308023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4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5 299 850,00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1 422 158,05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3 452 400,00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402 241,70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3 452 400,00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402 241,70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11,6%</w:t>
            </w:r>
          </w:p>
        </w:tc>
      </w:tr>
      <w:tr w:rsidR="00F913B4" w:rsidRPr="00795D8B" w:rsidTr="00F913B4">
        <w:trPr>
          <w:gridAfter w:val="5"/>
          <w:wAfter w:w="3338" w:type="dxa"/>
          <w:trHeight w:val="43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"Дорожное хозяйство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2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9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Мероприятия в рамках районной МП "Развитие транспортной системы Усть-Абаканского района (2014-2020 годы)", подпрограмма "Дорожное хозяйство" по содержанию, капитальному ремонту и строительству  дорог общего пользования местного значения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1 402 400,00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402 241,70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28,7%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1 402 400,00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402 241,70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28,7%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экономики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1 847 450,00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1 019 916,35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55,2%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3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в Калининском сельсовете (2014-2020 годы)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68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экономического потенциала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1 844 450,00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28,2%</w:t>
            </w:r>
          </w:p>
        </w:tc>
      </w:tr>
      <w:tr w:rsidR="00F913B4" w:rsidRPr="00795D8B" w:rsidTr="00F913B4">
        <w:trPr>
          <w:gridAfter w:val="5"/>
          <w:wAfter w:w="3338" w:type="dxa"/>
          <w:trHeight w:val="329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1 844 450,00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 деятельности подведомственных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1 844 450,00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520 246,33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1 844 450,00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1 013 269,22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5 847,13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36,5%</w:t>
            </w:r>
          </w:p>
        </w:tc>
      </w:tr>
      <w:tr w:rsidR="00F913B4" w:rsidRPr="00795D8B" w:rsidTr="00F913B4">
        <w:trPr>
          <w:gridAfter w:val="5"/>
          <w:wAfter w:w="3338" w:type="dxa"/>
          <w:trHeight w:val="30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F913B4" w:rsidRPr="00795D8B" w:rsidTr="00F913B4">
        <w:trPr>
          <w:gridAfter w:val="5"/>
          <w:wAfter w:w="3338" w:type="dxa"/>
          <w:trHeight w:val="279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9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землеустроительных работ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7072259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7072259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745 259,00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414 431,35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55,6%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объектов коммунальной инфраструктуры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90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строительство и реконструкцию объектов коммунальной инфраструктуры, в том числе изготовление проектно-сметной документации, замену инженерного оборудования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700 259,00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414 431,35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59,2%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580 200,00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361 352,35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62,2%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580 200,00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361 352,35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62,2%</w:t>
            </w:r>
          </w:p>
        </w:tc>
      </w:tr>
      <w:tr w:rsidR="00F913B4" w:rsidRPr="00795D8B" w:rsidTr="00F913B4">
        <w:trPr>
          <w:gridAfter w:val="5"/>
          <w:wAfter w:w="3338" w:type="dxa"/>
          <w:trHeight w:val="58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населенных пунктов муниципальных образований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318 472,35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66,3%</w:t>
            </w:r>
          </w:p>
        </w:tc>
      </w:tr>
      <w:tr w:rsidR="00F913B4" w:rsidRPr="00795D8B" w:rsidTr="00F913B4">
        <w:trPr>
          <w:gridAfter w:val="5"/>
          <w:wAfter w:w="3338" w:type="dxa"/>
          <w:trHeight w:val="510"/>
        </w:trPr>
        <w:tc>
          <w:tcPr>
            <w:tcW w:w="4192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480 200,00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318 472,35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66,3%</w:t>
            </w:r>
          </w:p>
        </w:tc>
      </w:tr>
      <w:tr w:rsidR="00F913B4" w:rsidRPr="00795D8B" w:rsidTr="00F913B4">
        <w:trPr>
          <w:gridAfter w:val="5"/>
          <w:wAfter w:w="3338" w:type="dxa"/>
        </w:trPr>
        <w:tc>
          <w:tcPr>
            <w:tcW w:w="419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46,4%</w:t>
            </w:r>
          </w:p>
        </w:tc>
      </w:tr>
      <w:tr w:rsidR="00F913B4" w:rsidRPr="00795D8B" w:rsidTr="00F913B4">
        <w:trPr>
          <w:gridAfter w:val="5"/>
          <w:wAfter w:w="3338" w:type="dxa"/>
          <w:trHeight w:val="468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захоронений поселений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13 720,00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13 720,00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29 160,00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64,8%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29 160,00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64,8%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120 059,00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53 079,00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44,2%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12 079,00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17,5%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12 079,00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17,5%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12 079,00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17,5%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12 079,00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17,5%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877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"Противодействие незаконному обороту наркотиков, снижение масштабов наркотизации населения в Калининском сельсовете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квалификации специалистов и работников администрации  Калининского сельсовета на 2015-2017 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Переподготовка, повышение квалификации специалистов и работников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3 976 929,91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1 875 490,61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47,1%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(МКУК КДЦ "Центр")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2 836 500,91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1 269 956,21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44,8%</w:t>
            </w:r>
          </w:p>
        </w:tc>
      </w:tr>
      <w:tr w:rsidR="00F913B4" w:rsidRPr="00795D8B" w:rsidTr="00F913B4">
        <w:trPr>
          <w:gridAfter w:val="5"/>
          <w:wAfter w:w="3338" w:type="dxa"/>
          <w:trHeight w:val="649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</w:p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2 242 569,91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1 041 447,77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2 242 569,91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1 041 447,77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46,4%</w:t>
            </w:r>
          </w:p>
        </w:tc>
      </w:tr>
      <w:tr w:rsidR="00F913B4" w:rsidRPr="00795D8B" w:rsidTr="00F913B4">
        <w:trPr>
          <w:gridAfter w:val="5"/>
          <w:wAfter w:w="3338" w:type="dxa"/>
          <w:trHeight w:val="90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2 203 630,91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1 002 509,53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38 939,00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593 931,00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228 508,44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38,5%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Калининского сельсовета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591 931,00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228 508,44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38,6%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Подпрограмма «Развитие культурного потенциала Калининского сельсовета»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531 931,00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207 366,44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поддержке и развитию культуры, искусства и архивного дела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531 931,00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207 366,44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529 931,00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207 147,11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39,1%</w:t>
            </w:r>
          </w:p>
        </w:tc>
      </w:tr>
      <w:tr w:rsidR="00F913B4" w:rsidRPr="00795D8B" w:rsidTr="00F913B4">
        <w:trPr>
          <w:gridAfter w:val="5"/>
          <w:wAfter w:w="3338" w:type="dxa"/>
          <w:trHeight w:val="217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219,33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F913B4" w:rsidRPr="00795D8B" w:rsidTr="00F913B4">
        <w:trPr>
          <w:gridAfter w:val="5"/>
          <w:wAfter w:w="3338" w:type="dxa"/>
          <w:trHeight w:val="487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Подпрограмма «Развитие клубного дела и поддержка народного творчества»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6122212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19 330,00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32,2%</w:t>
            </w:r>
          </w:p>
        </w:tc>
      </w:tr>
      <w:tr w:rsidR="00F913B4" w:rsidRPr="00795D8B" w:rsidTr="00F913B4">
        <w:trPr>
          <w:gridAfter w:val="5"/>
          <w:wAfter w:w="3338" w:type="dxa"/>
          <w:trHeight w:val="432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6122212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19 330,00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32,2%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1 812,00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90,6%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6302207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1 812,00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90,6%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1 140 429,00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605 534,40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53,1%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1 069 929,00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557 036,26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</w:tr>
      <w:tr w:rsidR="00F913B4" w:rsidRPr="00795D8B" w:rsidTr="00F913B4">
        <w:trPr>
          <w:gridAfter w:val="5"/>
          <w:wAfter w:w="3338" w:type="dxa"/>
          <w:trHeight w:val="69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1 069 929,00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557 036,26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971 673,00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519 322,30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96 256,00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37 428,00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285,96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48 498,14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 "Увековечивание памяти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павших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Великой Отечественной войне в Калининском сельсовете на 2015 – 2017 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48 498,14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ремонту памятников воинам ВОВ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6202228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48 498,14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6202228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48 498,14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39 581,78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37,8%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39 581,78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48,3%</w:t>
            </w:r>
          </w:p>
        </w:tc>
      </w:tr>
      <w:tr w:rsidR="00F913B4" w:rsidRPr="00795D8B" w:rsidTr="00F913B4">
        <w:trPr>
          <w:gridAfter w:val="5"/>
          <w:wAfter w:w="3338" w:type="dxa"/>
          <w:trHeight w:val="674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39 581,78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48,3%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39 581,78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48,3%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39 581,78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48,3%</w:t>
            </w:r>
          </w:p>
        </w:tc>
      </w:tr>
      <w:tr w:rsidR="00F913B4" w:rsidRPr="00795D8B" w:rsidTr="00F913B4">
        <w:trPr>
          <w:gridAfter w:val="5"/>
          <w:wAfter w:w="3338" w:type="dxa"/>
          <w:trHeight w:val="19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46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специалистов учреждений культуры, проживающих в сельской местности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69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13B4" w:rsidRPr="00795D8B" w:rsidTr="00F913B4">
        <w:trPr>
          <w:gridAfter w:val="5"/>
          <w:wAfter w:w="3338" w:type="dxa"/>
          <w:trHeight w:val="451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13B4" w:rsidRPr="00795D8B" w:rsidTr="00F913B4">
        <w:trPr>
          <w:gridAfter w:val="5"/>
          <w:wAfter w:w="3338" w:type="dxa"/>
          <w:trHeight w:val="226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6302207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13B4" w:rsidRPr="00795D8B" w:rsidTr="00F913B4">
        <w:trPr>
          <w:gridAfter w:val="5"/>
          <w:wAfter w:w="3338" w:type="dxa"/>
          <w:trHeight w:val="635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6302207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97,6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13B4" w:rsidRPr="00795D8B" w:rsidTr="00F913B4">
        <w:trPr>
          <w:gridAfter w:val="5"/>
          <w:wAfter w:w="3338" w:type="dxa"/>
          <w:trHeight w:val="233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7079001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33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 (выборы)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7079001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913B4" w:rsidRPr="00795D8B" w:rsidTr="00F913B4">
        <w:trPr>
          <w:gridAfter w:val="5"/>
          <w:wAfter w:w="3338" w:type="dxa"/>
          <w:trHeight w:val="233"/>
        </w:trPr>
        <w:tc>
          <w:tcPr>
            <w:tcW w:w="419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13229 564,91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5 072 300,83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13B4" w:rsidRPr="00795D8B" w:rsidRDefault="00F913B4" w:rsidP="007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38,4%</w:t>
            </w:r>
          </w:p>
        </w:tc>
      </w:tr>
    </w:tbl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3B4" w:rsidRPr="00795D8B" w:rsidRDefault="00F913B4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283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9"/>
        <w:gridCol w:w="461"/>
        <w:gridCol w:w="687"/>
        <w:gridCol w:w="1008"/>
        <w:gridCol w:w="662"/>
        <w:gridCol w:w="364"/>
        <w:gridCol w:w="1115"/>
        <w:gridCol w:w="4961"/>
        <w:gridCol w:w="3338"/>
      </w:tblGrid>
      <w:tr w:rsidR="00F913B4" w:rsidRPr="00795D8B" w:rsidTr="00F913B4">
        <w:trPr>
          <w:gridBefore w:val="7"/>
          <w:gridAfter w:val="1"/>
          <w:wBefore w:w="4536" w:type="dxa"/>
          <w:wAfter w:w="3338" w:type="dxa"/>
          <w:trHeight w:val="245"/>
        </w:trPr>
        <w:tc>
          <w:tcPr>
            <w:tcW w:w="4961" w:type="dxa"/>
            <w:vAlign w:val="center"/>
          </w:tcPr>
          <w:p w:rsidR="00F913B4" w:rsidRPr="00795D8B" w:rsidRDefault="007F072C" w:rsidP="007F0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F913B4"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</w:t>
            </w:r>
            <w:r w:rsid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F913B4" w:rsidRPr="00795D8B" w:rsidTr="00F913B4">
        <w:trPr>
          <w:gridBefore w:val="7"/>
          <w:gridAfter w:val="1"/>
          <w:wBefore w:w="4536" w:type="dxa"/>
          <w:wAfter w:w="3338" w:type="dxa"/>
          <w:trHeight w:val="345"/>
        </w:trPr>
        <w:tc>
          <w:tcPr>
            <w:tcW w:w="4961" w:type="dxa"/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главы Калининского сельсовета</w:t>
            </w: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913B4" w:rsidRPr="00795D8B" w:rsidTr="00F913B4">
        <w:trPr>
          <w:gridBefore w:val="7"/>
          <w:gridAfter w:val="1"/>
          <w:wBefore w:w="4536" w:type="dxa"/>
          <w:wAfter w:w="3338" w:type="dxa"/>
          <w:trHeight w:val="375"/>
        </w:trPr>
        <w:tc>
          <w:tcPr>
            <w:tcW w:w="4961" w:type="dxa"/>
            <w:vAlign w:val="center"/>
          </w:tcPr>
          <w:p w:rsidR="00F913B4" w:rsidRPr="00F913B4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отчета об исполнении бюджета муниципального </w:t>
            </w:r>
          </w:p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  Калининский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льсовет Усть-Абаканского района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Республики Хакасия за 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года»</w:t>
            </w:r>
          </w:p>
        </w:tc>
      </w:tr>
      <w:tr w:rsidR="00F913B4" w:rsidRPr="00795D8B" w:rsidTr="00F913B4">
        <w:trPr>
          <w:trHeight w:val="226"/>
        </w:trPr>
        <w:tc>
          <w:tcPr>
            <w:tcW w:w="23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13B4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F91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F91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F91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F9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F913B4" w:rsidP="00F9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14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13B4" w:rsidRPr="00795D8B" w:rsidRDefault="002D295B" w:rsidP="00F9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09.07. 2015 г. № 205-п</w:t>
            </w:r>
          </w:p>
        </w:tc>
      </w:tr>
    </w:tbl>
    <w:p w:rsidR="00795D8B" w:rsidRPr="00795D8B" w:rsidRDefault="00795D8B" w:rsidP="00F9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b/>
          <w:sz w:val="20"/>
          <w:szCs w:val="20"/>
        </w:rPr>
        <w:t>Усть-Абаканского района Республики Хакасия по источникам финансирования дефицита бюджета</w:t>
      </w: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b/>
          <w:sz w:val="20"/>
          <w:szCs w:val="20"/>
        </w:rPr>
        <w:t xml:space="preserve"> за 1 полугодие 2015 года</w:t>
      </w:r>
    </w:p>
    <w:p w:rsidR="00795D8B" w:rsidRPr="00795D8B" w:rsidRDefault="00795D8B" w:rsidP="00795D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3"/>
        <w:gridCol w:w="1558"/>
        <w:gridCol w:w="1558"/>
        <w:gridCol w:w="1417"/>
      </w:tblGrid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на  2015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</w:t>
            </w:r>
          </w:p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полугодие </w:t>
            </w:r>
          </w:p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133  964,91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757 440,90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565,4%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13 095 600,00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5 829 741,73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44,5 %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13 095 600,00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5 829 741,73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44,5 %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004 01 05 02 01 10 0000 510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13 095 600,00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5 829 741,73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44,5 %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13 229 564,91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5 072 300,83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38,3%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13 229 564,91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5 072 300,83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38,3%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004 01 05 02 01 10 0000 610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13 229 564,91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5 072 300,83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38,3%</w:t>
            </w:r>
          </w:p>
        </w:tc>
      </w:tr>
      <w:tr w:rsidR="00795D8B" w:rsidRPr="00795D8B" w:rsidTr="00795D8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133  964,91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757 440,90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565,4%</w:t>
            </w:r>
          </w:p>
        </w:tc>
      </w:tr>
    </w:tbl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072C" w:rsidRPr="00795D8B" w:rsidRDefault="007F072C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Приложение № 4   </w:t>
      </w:r>
    </w:p>
    <w:tbl>
      <w:tblPr>
        <w:tblW w:w="8865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8865"/>
      </w:tblGrid>
      <w:tr w:rsidR="00795D8B" w:rsidRPr="00795D8B" w:rsidTr="00795D8B">
        <w:trPr>
          <w:trHeight w:val="245"/>
        </w:trPr>
        <w:tc>
          <w:tcPr>
            <w:tcW w:w="8866" w:type="dxa"/>
            <w:noWrap/>
            <w:vAlign w:val="center"/>
            <w:hideMark/>
          </w:tcPr>
          <w:p w:rsidR="00795D8B" w:rsidRPr="00795D8B" w:rsidRDefault="00F913B4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главы Калининского сельсовета</w:t>
            </w:r>
          </w:p>
        </w:tc>
      </w:tr>
      <w:tr w:rsidR="00795D8B" w:rsidRPr="00795D8B" w:rsidTr="00795D8B">
        <w:trPr>
          <w:trHeight w:val="345"/>
        </w:trPr>
        <w:tc>
          <w:tcPr>
            <w:tcW w:w="8866" w:type="dxa"/>
            <w:noWrap/>
            <w:vAlign w:val="center"/>
            <w:hideMark/>
          </w:tcPr>
          <w:p w:rsidR="00F913B4" w:rsidRPr="00F913B4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отчета об исполнении бюджета муниципального </w:t>
            </w:r>
          </w:p>
          <w:p w:rsidR="00795D8B" w:rsidRPr="00795D8B" w:rsidRDefault="00F913B4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  Калининский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льсовет Усть-Абаканского района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года»</w:t>
            </w:r>
          </w:p>
        </w:tc>
      </w:tr>
      <w:tr w:rsidR="00795D8B" w:rsidRPr="00795D8B" w:rsidTr="00795D8B">
        <w:trPr>
          <w:trHeight w:val="375"/>
        </w:trPr>
        <w:tc>
          <w:tcPr>
            <w:tcW w:w="8866" w:type="dxa"/>
            <w:noWrap/>
            <w:vAlign w:val="center"/>
            <w:hideMark/>
          </w:tcPr>
          <w:p w:rsidR="00795D8B" w:rsidRPr="00795D8B" w:rsidRDefault="002D295B" w:rsidP="002D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09.07.</w:t>
            </w:r>
            <w:r w:rsidR="00795D8B"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205-п</w:t>
            </w:r>
          </w:p>
        </w:tc>
      </w:tr>
    </w:tbl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95D8B" w:rsidRPr="00795D8B" w:rsidRDefault="00795D8B" w:rsidP="00795D8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95D8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795D8B" w:rsidRPr="00795D8B" w:rsidRDefault="00795D8B" w:rsidP="007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B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за 1 полугодие 2015 года </w:t>
      </w:r>
    </w:p>
    <w:p w:rsidR="00795D8B" w:rsidRPr="00795D8B" w:rsidRDefault="00795D8B" w:rsidP="007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0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709"/>
        <w:gridCol w:w="567"/>
        <w:gridCol w:w="1418"/>
        <w:gridCol w:w="1277"/>
        <w:gridCol w:w="1277"/>
      </w:tblGrid>
      <w:tr w:rsidR="00795D8B" w:rsidRPr="00795D8B" w:rsidTr="00795D8B">
        <w:trPr>
          <w:cantSplit/>
          <w:trHeight w:val="452"/>
          <w:tblHeader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2015г.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</w:t>
            </w:r>
            <w:r w:rsidR="007F07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     1полугодие 2015г.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795D8B" w:rsidRPr="00795D8B" w:rsidTr="00795D8B">
        <w:trPr>
          <w:trHeight w:val="132"/>
          <w:tblHeader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D8B" w:rsidRPr="00795D8B" w:rsidTr="00795D8B">
        <w:trPr>
          <w:trHeight w:val="7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2 437 976,0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1 109 785,60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45,5%</w:t>
            </w:r>
          </w:p>
        </w:tc>
      </w:tr>
      <w:tr w:rsidR="00795D8B" w:rsidRPr="00795D8B" w:rsidTr="00795D8B">
        <w:trPr>
          <w:trHeight w:val="58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898 000,0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280 574,50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31,2%</w:t>
            </w:r>
          </w:p>
        </w:tc>
      </w:tr>
      <w:tr w:rsidR="00795D8B" w:rsidRPr="00795D8B" w:rsidTr="00795D8B">
        <w:trPr>
          <w:trHeight w:val="82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1 529 976,0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829 211,10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54,2%</w:t>
            </w:r>
          </w:p>
        </w:tc>
      </w:tr>
      <w:tr w:rsidR="00795D8B" w:rsidRPr="00795D8B" w:rsidTr="00795D8B">
        <w:trPr>
          <w:trHeight w:val="37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795D8B" w:rsidRPr="00795D8B" w:rsidTr="00795D8B">
        <w:trPr>
          <w:trHeight w:val="32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171 900,0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84 724,46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49,3%</w:t>
            </w:r>
          </w:p>
        </w:tc>
      </w:tr>
      <w:tr w:rsidR="00795D8B" w:rsidRPr="00795D8B" w:rsidTr="00795D8B">
        <w:trPr>
          <w:trHeight w:val="287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171 900,0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84 724,46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49,3%</w:t>
            </w:r>
          </w:p>
        </w:tc>
      </w:tr>
      <w:tr w:rsidR="00795D8B" w:rsidRPr="00795D8B" w:rsidTr="00795D8B">
        <w:trPr>
          <w:trHeight w:val="27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98 150,0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6 128,00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6,2%</w:t>
            </w:r>
          </w:p>
        </w:tc>
      </w:tr>
      <w:tr w:rsidR="00795D8B" w:rsidRPr="00795D8B" w:rsidTr="00795D8B">
        <w:trPr>
          <w:trHeight w:val="27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795D8B" w:rsidRPr="00795D8B" w:rsidTr="00795D8B">
        <w:trPr>
          <w:trHeight w:val="154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97 150,0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6 128,00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6,3%</w:t>
            </w:r>
          </w:p>
        </w:tc>
      </w:tr>
      <w:tr w:rsidR="00795D8B" w:rsidRPr="00795D8B" w:rsidTr="00795D8B">
        <w:trPr>
          <w:trHeight w:val="29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5 299 850,0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1 422 158,05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26,8%</w:t>
            </w:r>
          </w:p>
        </w:tc>
      </w:tr>
      <w:tr w:rsidR="00795D8B" w:rsidRPr="00795D8B" w:rsidTr="00795D8B">
        <w:trPr>
          <w:trHeight w:val="22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3 452 400,0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402 241,70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11,6%</w:t>
            </w:r>
          </w:p>
        </w:tc>
      </w:tr>
      <w:tr w:rsidR="00795D8B" w:rsidRPr="00795D8B" w:rsidTr="00795D8B">
        <w:trPr>
          <w:trHeight w:val="226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1 847 450,0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1 019 916,35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55,2%</w:t>
            </w:r>
          </w:p>
        </w:tc>
      </w:tr>
      <w:tr w:rsidR="00795D8B" w:rsidRPr="00795D8B" w:rsidTr="00795D8B">
        <w:trPr>
          <w:trHeight w:val="34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745 259,0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414 431,35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55,6%</w:t>
            </w:r>
          </w:p>
        </w:tc>
      </w:tr>
      <w:tr w:rsidR="00795D8B" w:rsidRPr="00795D8B" w:rsidTr="00795D8B">
        <w:trPr>
          <w:trHeight w:val="178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45 000,0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95D8B" w:rsidRPr="00795D8B" w:rsidTr="00795D8B">
        <w:trPr>
          <w:trHeight w:val="2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700 259,0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414 431,35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59,2%</w:t>
            </w:r>
          </w:p>
        </w:tc>
      </w:tr>
      <w:tr w:rsidR="00795D8B" w:rsidRPr="00795D8B" w:rsidTr="00795D8B">
        <w:trPr>
          <w:trHeight w:val="32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12 000,00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0%</w:t>
            </w:r>
          </w:p>
        </w:tc>
      </w:tr>
      <w:tr w:rsidR="00795D8B" w:rsidRPr="00795D8B" w:rsidTr="00795D8B">
        <w:trPr>
          <w:trHeight w:val="27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795D8B" w:rsidRPr="00795D8B" w:rsidTr="00795D8B">
        <w:trPr>
          <w:trHeight w:val="27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3 976 929,91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 1 875 490,61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47,1%</w:t>
            </w:r>
          </w:p>
        </w:tc>
      </w:tr>
      <w:tr w:rsidR="00795D8B" w:rsidRPr="00795D8B" w:rsidTr="00795D8B">
        <w:trPr>
          <w:trHeight w:val="11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2 836 500,91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1 269 956,21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44,8%</w:t>
            </w:r>
          </w:p>
        </w:tc>
      </w:tr>
      <w:tr w:rsidR="00795D8B" w:rsidRPr="00795D8B" w:rsidTr="00795D8B">
        <w:trPr>
          <w:trHeight w:val="19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1 140 429,0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605 534,40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53,1%</w:t>
            </w:r>
          </w:p>
        </w:tc>
      </w:tr>
      <w:tr w:rsidR="00795D8B" w:rsidRPr="00795D8B" w:rsidTr="00795D8B">
        <w:trPr>
          <w:trHeight w:val="232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104 500,0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39 581,78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37,8%</w:t>
            </w:r>
          </w:p>
        </w:tc>
      </w:tr>
      <w:tr w:rsidR="00795D8B" w:rsidRPr="00795D8B" w:rsidTr="00795D8B">
        <w:trPr>
          <w:trHeight w:val="15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82 000,0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39 581,78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48,3%</w:t>
            </w:r>
          </w:p>
        </w:tc>
      </w:tr>
      <w:tr w:rsidR="00795D8B" w:rsidRPr="00795D8B" w:rsidTr="00795D8B">
        <w:trPr>
          <w:trHeight w:val="297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22 500,0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95D8B" w:rsidRPr="00795D8B" w:rsidTr="00795D8B">
        <w:trPr>
          <w:trHeight w:val="15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121 000,0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120 000,00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99,2%</w:t>
            </w:r>
          </w:p>
        </w:tc>
      </w:tr>
      <w:tr w:rsidR="00795D8B" w:rsidRPr="00795D8B" w:rsidTr="00795D8B">
        <w:trPr>
          <w:trHeight w:val="159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99,2%</w:t>
            </w:r>
          </w:p>
        </w:tc>
      </w:tr>
      <w:tr w:rsidR="00795D8B" w:rsidRPr="00795D8B" w:rsidTr="00795D8B">
        <w:trPr>
          <w:trHeight w:val="18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262 000,00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795D8B" w:rsidRPr="00795D8B" w:rsidTr="00795D8B">
        <w:trPr>
          <w:trHeight w:val="18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13 229 564,91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5 072 300,83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38,3%</w:t>
            </w:r>
          </w:p>
        </w:tc>
      </w:tr>
    </w:tbl>
    <w:p w:rsidR="00795D8B" w:rsidRPr="00795D8B" w:rsidRDefault="00795D8B" w:rsidP="00F913B4">
      <w:pPr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</w:t>
      </w:r>
      <w:r w:rsidR="00F91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95D8B">
        <w:rPr>
          <w:rFonts w:ascii="Times New Roman" w:eastAsia="Times New Roman" w:hAnsi="Times New Roman" w:cs="Times New Roman"/>
          <w:sz w:val="20"/>
          <w:szCs w:val="20"/>
        </w:rPr>
        <w:t>Приложение № 5</w:t>
      </w:r>
    </w:p>
    <w:tbl>
      <w:tblPr>
        <w:tblW w:w="8865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8865"/>
      </w:tblGrid>
      <w:tr w:rsidR="00E73D90" w:rsidRPr="00795D8B" w:rsidTr="00E73D90">
        <w:trPr>
          <w:trHeight w:val="245"/>
        </w:trPr>
        <w:tc>
          <w:tcPr>
            <w:tcW w:w="8865" w:type="dxa"/>
            <w:noWrap/>
            <w:vAlign w:val="center"/>
            <w:hideMark/>
          </w:tcPr>
          <w:p w:rsidR="00E73D90" w:rsidRPr="00795D8B" w:rsidRDefault="00E73D90" w:rsidP="00FB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главы Калининского сельсовета</w:t>
            </w:r>
          </w:p>
        </w:tc>
      </w:tr>
      <w:tr w:rsidR="00E73D90" w:rsidRPr="00795D8B" w:rsidTr="00E73D90">
        <w:trPr>
          <w:trHeight w:val="345"/>
        </w:trPr>
        <w:tc>
          <w:tcPr>
            <w:tcW w:w="8865" w:type="dxa"/>
            <w:noWrap/>
            <w:vAlign w:val="center"/>
            <w:hideMark/>
          </w:tcPr>
          <w:p w:rsidR="00E73D90" w:rsidRPr="00F913B4" w:rsidRDefault="00E73D90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утверждении отчета об исполнении бюджета муниципального </w:t>
            </w:r>
          </w:p>
          <w:p w:rsidR="00E73D90" w:rsidRPr="00795D8B" w:rsidRDefault="00E73D90" w:rsidP="00F9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  Калининский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льсовет Усть-Абаканского района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года»</w:t>
            </w:r>
          </w:p>
        </w:tc>
      </w:tr>
      <w:tr w:rsidR="00E73D90" w:rsidRPr="00795D8B" w:rsidTr="00E73D90">
        <w:trPr>
          <w:trHeight w:val="375"/>
        </w:trPr>
        <w:tc>
          <w:tcPr>
            <w:tcW w:w="8865" w:type="dxa"/>
            <w:noWrap/>
            <w:vAlign w:val="center"/>
            <w:hideMark/>
          </w:tcPr>
          <w:p w:rsidR="00E73D90" w:rsidRPr="00795D8B" w:rsidRDefault="002D295B" w:rsidP="002D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09.07.</w:t>
            </w:r>
            <w:r w:rsidR="00E73D90"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205-п</w:t>
            </w:r>
          </w:p>
        </w:tc>
      </w:tr>
    </w:tbl>
    <w:p w:rsidR="00795D8B" w:rsidRPr="00795D8B" w:rsidRDefault="00795D8B" w:rsidP="007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D8B" w:rsidRPr="00795D8B" w:rsidRDefault="00795D8B" w:rsidP="007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B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муниципальных программ к бюджету муниципального образования Калининский сельсовет Усть-Абаканского района Республики Хакасия </w:t>
      </w:r>
    </w:p>
    <w:p w:rsidR="00795D8B" w:rsidRPr="00795D8B" w:rsidRDefault="00795D8B" w:rsidP="007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B">
        <w:rPr>
          <w:rFonts w:ascii="Times New Roman" w:eastAsia="Times New Roman" w:hAnsi="Times New Roman" w:cs="Times New Roman"/>
          <w:b/>
          <w:sz w:val="24"/>
          <w:szCs w:val="24"/>
        </w:rPr>
        <w:t>за 1 полугодие  2015 года</w:t>
      </w:r>
    </w:p>
    <w:tbl>
      <w:tblPr>
        <w:tblW w:w="1123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93"/>
        <w:gridCol w:w="567"/>
        <w:gridCol w:w="5103"/>
        <w:gridCol w:w="1417"/>
        <w:gridCol w:w="1418"/>
        <w:gridCol w:w="1276"/>
      </w:tblGrid>
      <w:tr w:rsidR="00795D8B" w:rsidRPr="00795D8B" w:rsidTr="00795D8B">
        <w:trPr>
          <w:trHeight w:val="4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  <w:r w:rsidRPr="00795D8B">
              <w:rPr>
                <w:rFonts w:ascii="Times New Roman" w:eastAsia="Times New Roman" w:hAnsi="Times New Roman" w:cs="Arial"/>
                <w:b/>
                <w:bCs/>
              </w:rPr>
              <w:t>№</w:t>
            </w:r>
            <w:proofErr w:type="gramStart"/>
            <w:r w:rsidRPr="00795D8B">
              <w:rPr>
                <w:rFonts w:ascii="Times New Roman" w:eastAsia="Times New Roman" w:hAnsi="Times New Roman" w:cs="Arial"/>
                <w:b/>
                <w:bCs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 w:cs="Arial"/>
                <w:b/>
                <w:bCs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Arial"/>
                <w:b/>
                <w:bCs/>
              </w:rPr>
              <w:t>Наименование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2015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за 1 полугодие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-нения</w:t>
            </w:r>
            <w:proofErr w:type="gramEnd"/>
          </w:p>
        </w:tc>
      </w:tr>
      <w:tr w:rsidR="00795D8B" w:rsidRPr="00795D8B" w:rsidTr="00795D8B">
        <w:trPr>
          <w:trHeight w:val="2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Algerian" w:eastAsia="Times New Roman" w:hAnsi="Algerian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D8B" w:rsidRPr="00795D8B" w:rsidTr="00795D8B">
        <w:trPr>
          <w:trHeight w:val="7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"Энергосбережение и повышение энергетической эффективности в  Калининском сельсовете (2014-2020 годы)"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795D8B" w:rsidRPr="00795D8B" w:rsidTr="00795D8B">
        <w:trPr>
          <w:trHeight w:val="7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5200000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5202226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«Обеспечение общественного порядка и противодействие преступности в Калининском сельсовете (2014-2020 годы)»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- Подпрограмма "Профилактика правонарушений, обеспечение безопасности и общественного порядка»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 программа " Защита населения и территорий Калининского сельсовета от чрезвычайных ситуаций, обеспечение пожарной безопасности людей на водных объектах (2014-2020 годы)"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95 150,00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6 128,00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6,4%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 «Дорожное хозяйство (2014-2020 годы)»,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3 452 400,00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402 241,70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11,7%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5408010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Подпрограмма «Дорожное хозяйство» (Мероприятия в рамках </w:t>
            </w:r>
            <w:proofErr w:type="gramStart"/>
            <w:r w:rsidRPr="00795D8B">
              <w:rPr>
                <w:rFonts w:ascii="Times New Roman" w:eastAsia="Times New Roman" w:hAnsi="Times New Roman" w:cs="Times New Roman"/>
              </w:rPr>
              <w:t>районной</w:t>
            </w:r>
            <w:proofErr w:type="gramEnd"/>
            <w:r w:rsidRPr="00795D8B">
              <w:rPr>
                <w:rFonts w:ascii="Times New Roman" w:eastAsia="Times New Roman" w:hAnsi="Times New Roman" w:cs="Times New Roman"/>
              </w:rPr>
              <w:t xml:space="preserve"> МП по содержанию, капитальному ремонту и строительству автомобильных дорог общего пользования местного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1 402 400,00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402 241,70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28,7%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«Развитие субъектов малого и среднего предпринимательства в Калининском сельсовете  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5602233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«Модернизация объектов коммунальной инфраструктуры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5702227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-Подпрограмма «Профилактика безнадзорности и правонарушений несовершеннолетних»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69 059,00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12 079,00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17,5%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                                                             « Противодействие незаконному обороту наркотиков, снижение масштабов наркотизации населения в Калининском сельсовете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10 000,00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6002203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«Повышение квалификации специалистов и работников </w:t>
            </w:r>
            <w:r w:rsidRPr="00795D8B">
              <w:rPr>
                <w:rFonts w:ascii="Times New Roman" w:eastAsia="Times New Roman" w:hAnsi="Times New Roman" w:cs="Times New Roman"/>
              </w:rPr>
              <w:lastRenderedPageBreak/>
              <w:t>администрации Калининского сельсовета на 2015-2017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lastRenderedPageBreak/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6100000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Муниципальная программа «Культура Калининского сельсовета (2014-2020 годы),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591 931,00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226 696,44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38,6%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6112212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-Подпрограмма «Развитие культурного потенциала Калининского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531 931,00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207 366,44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39%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6222212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-Подпрограмма «Развитие клубного дела и поддержка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19 330,00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32,2%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6332207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в Калининском сельсовете (2014-2020 годы)"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121 812,00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99%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6442228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"Увековечивание памяти </w:t>
            </w:r>
            <w:proofErr w:type="gramStart"/>
            <w:r w:rsidRPr="00795D8B">
              <w:rPr>
                <w:rFonts w:ascii="Times New Roman" w:eastAsia="Times New Roman" w:hAnsi="Times New Roman" w:cs="Times New Roman"/>
              </w:rPr>
              <w:t>павших</w:t>
            </w:r>
            <w:proofErr w:type="gramEnd"/>
            <w:r w:rsidRPr="00795D8B">
              <w:rPr>
                <w:rFonts w:ascii="Times New Roman" w:eastAsia="Times New Roman" w:hAnsi="Times New Roman" w:cs="Times New Roman"/>
              </w:rPr>
              <w:t xml:space="preserve"> в Великой Отечественной Войне в Калининском сельсовете на 2014 год"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70 500,00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48 498,14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68,8%</w:t>
            </w:r>
          </w:p>
        </w:tc>
      </w:tr>
      <w:tr w:rsidR="00795D8B" w:rsidRPr="00795D8B" w:rsidTr="00795D8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4 528 040-00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852 455,28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18,8%</w:t>
            </w:r>
          </w:p>
        </w:tc>
      </w:tr>
    </w:tbl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5D8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Приложение № 6   </w:t>
      </w:r>
    </w:p>
    <w:tbl>
      <w:tblPr>
        <w:tblW w:w="8865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8865"/>
      </w:tblGrid>
      <w:tr w:rsidR="00E73D90" w:rsidRPr="00795D8B" w:rsidTr="00E73D90">
        <w:trPr>
          <w:trHeight w:val="245"/>
        </w:trPr>
        <w:tc>
          <w:tcPr>
            <w:tcW w:w="8865" w:type="dxa"/>
            <w:noWrap/>
            <w:vAlign w:val="center"/>
            <w:hideMark/>
          </w:tcPr>
          <w:p w:rsidR="00E73D90" w:rsidRPr="00795D8B" w:rsidRDefault="00E73D90" w:rsidP="00FB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главы Калининского сельсовета</w:t>
            </w:r>
          </w:p>
        </w:tc>
      </w:tr>
      <w:tr w:rsidR="00E73D90" w:rsidRPr="00795D8B" w:rsidTr="00E73D90">
        <w:trPr>
          <w:trHeight w:val="345"/>
        </w:trPr>
        <w:tc>
          <w:tcPr>
            <w:tcW w:w="8865" w:type="dxa"/>
            <w:noWrap/>
            <w:vAlign w:val="center"/>
            <w:hideMark/>
          </w:tcPr>
          <w:p w:rsidR="00E73D90" w:rsidRPr="00F913B4" w:rsidRDefault="00E73D90" w:rsidP="00FB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утверждении отчета об исполнении бюджета муниципального </w:t>
            </w:r>
          </w:p>
          <w:p w:rsidR="00E73D90" w:rsidRPr="00795D8B" w:rsidRDefault="00E73D90" w:rsidP="00FB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  Калининский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льсовет Усть-Абаканского района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года»</w:t>
            </w:r>
          </w:p>
        </w:tc>
      </w:tr>
      <w:tr w:rsidR="00E73D90" w:rsidRPr="00795D8B" w:rsidTr="00E73D90">
        <w:trPr>
          <w:trHeight w:val="375"/>
        </w:trPr>
        <w:tc>
          <w:tcPr>
            <w:tcW w:w="8865" w:type="dxa"/>
            <w:noWrap/>
            <w:vAlign w:val="center"/>
            <w:hideMark/>
          </w:tcPr>
          <w:p w:rsidR="00E73D90" w:rsidRPr="00795D8B" w:rsidRDefault="002D295B" w:rsidP="002D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09.07.</w:t>
            </w:r>
            <w:r w:rsidR="00E73D90"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205-п</w:t>
            </w:r>
            <w:bookmarkStart w:id="0" w:name="_GoBack"/>
            <w:bookmarkEnd w:id="0"/>
          </w:p>
        </w:tc>
      </w:tr>
    </w:tbl>
    <w:p w:rsidR="00795D8B" w:rsidRPr="00795D8B" w:rsidRDefault="00795D8B" w:rsidP="00795D8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95D8B" w:rsidRPr="00795D8B" w:rsidRDefault="00795D8B" w:rsidP="00795D8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95D8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795D8B" w:rsidRPr="00795D8B" w:rsidRDefault="00795D8B" w:rsidP="007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5D8B">
        <w:rPr>
          <w:rFonts w:ascii="Times New Roman" w:eastAsia="Times New Roman" w:hAnsi="Times New Roman" w:cs="Times New Roman"/>
          <w:b/>
        </w:rPr>
        <w:t>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на 1 полугодие 2015 год</w:t>
      </w:r>
    </w:p>
    <w:p w:rsidR="00795D8B" w:rsidRPr="00795D8B" w:rsidRDefault="00795D8B" w:rsidP="00795D8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13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4677"/>
        <w:gridCol w:w="1276"/>
        <w:gridCol w:w="1276"/>
        <w:gridCol w:w="1857"/>
      </w:tblGrid>
      <w:tr w:rsidR="00795D8B" w:rsidRPr="00795D8B" w:rsidTr="00795D8B"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 xml:space="preserve">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на 2015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           2015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за 1полугодие 2015г.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795D8B" w:rsidRPr="00795D8B" w:rsidTr="00795D8B">
        <w:trPr>
          <w:trHeight w:val="4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Дополнительное пенсионное обеспечение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95D8B">
              <w:rPr>
                <w:rFonts w:ascii="Times New Roman" w:eastAsia="Times New Roman" w:hAnsi="Times New Roman" w:cs="Times New Roman"/>
              </w:rPr>
              <w:t>Закон Республики Хакасия  от 06.07.2007г.     № 39-ЗРХ «О муниципальной службе в Республике Хакасия», Постановление Правительства Республики Хакасия от 29.12.2006г. № 383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государственные должности и должности государственной службы Республики Хакасия», Законом Республики Хакасия от 28.02.2006г. № 9-ЗРХ «О государственных должностях Республики Хакасия и</w:t>
            </w:r>
            <w:proofErr w:type="gramEnd"/>
            <w:r w:rsidRPr="00795D8B">
              <w:rPr>
                <w:rFonts w:ascii="Times New Roman" w:eastAsia="Times New Roman" w:hAnsi="Times New Roman" w:cs="Times New Roman"/>
              </w:rPr>
              <w:t xml:space="preserve"> государственной гражданской службе Республики Хакасия»;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Решение Совета депутатов от 09.12.2011г.      № 32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должности муниципальной службы администрации муниципального образования Калининский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82 000,00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39 581,78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48,3%</w:t>
            </w:r>
          </w:p>
        </w:tc>
      </w:tr>
      <w:tr w:rsidR="00795D8B" w:rsidRPr="00795D8B" w:rsidTr="00795D8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Социальная поддержка специалистов учреждений культуры, вышедших на пенсию и проживающих в сельской местности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Федеральным законом от 06.10.2003г.  № 131-ФЗ «Об общих принципах организации местного самоуправления в РФ» (в ред. от 02.08.2011г.), Постановление главы муниципального образования Усть-Абаканского района от 22.09.2011г. № 1567-п,</w:t>
            </w:r>
          </w:p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Решение Совета депутатов муниципального образования Калининского сельсовета от 27.12.2010г.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22 500,00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95D8B" w:rsidRPr="00795D8B" w:rsidTr="00795D8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39 581,78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D8B" w:rsidRPr="00795D8B" w:rsidRDefault="00795D8B" w:rsidP="00795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37,9%</w:t>
            </w:r>
          </w:p>
        </w:tc>
      </w:tr>
    </w:tbl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 к исполнению бюджета муниципального образования Калининский сельсовет Усть-Абаканского района Республики Хакасия за 1 полугодие 2015 года</w:t>
      </w:r>
    </w:p>
    <w:p w:rsidR="00795D8B" w:rsidRPr="00795D8B" w:rsidRDefault="00795D8B" w:rsidP="0079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Бюджет муниципального образования Калининского сельсовета Усть-Абаканского района Республики Хакасия за  1 полугодие  2015 г. исполнен по доходам  в сумме 5 829 741,73 руб. при плане 13 095 600,0 руб. или 44,5% от общего плана. 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Собственных доходов запланировано в сумме  5 726 300,0 рублей на 2015 год. Исполнение за 1 полугодие 2015 года составило 1 848 630,27 руб.  или 32,3 % к годовым назначениям.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Налог на доходы физических лиц  исполнен на 894 951,10 руб. при плане 1 870 000,0 руб. или 47,9% от общего назначения.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имущество,  исполнен на 937 114,09 руб. при плане 3 800 800,0 руб. или  24,6% от общего плана, 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в том числе: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 при плане 1000 000,00 руб. исполнен на 116 985,55 руб. или 11,7%.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 при плане 2 800 800,0 руб. исполнение составило            820 128,54 руб. или  29,3%  % к годовым назначениям, 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в том числе: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земельный налог с организаций при плане 732 800,00 руб. исполнение составило 168 805,20 руб. или 23%;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земельный налог с физических лиц при плане 2 068 000,00 руб. исполнение составило 651 323,34 руб. или 31,5%;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>Государственная пошлина при плане 15 500,0 руб. исполнение составило 5 020,0 руб. или  32,4% к годовым назначениям.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        Доходы от оказания платных услуг (работ) и компенсации затрат государства при плане 10 000,00 руб. исполнение составило 9 526,72 руб. или 95,3%.</w:t>
      </w:r>
    </w:p>
    <w:p w:rsidR="00795D8B" w:rsidRPr="00795D8B" w:rsidRDefault="00795D8B" w:rsidP="00E7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 xml:space="preserve">Финансовой помощи  в виде субвенций, дотаций, межбюджетных трансфертов получено - 3 981 111, 46 руб. при плане  7 369 300,0 руб. или 54% к  годовым назначениям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-дотация бюджетам поселений на выравнивание уровня бюджетной обеспеченности при плане 5 511 000,0 руб. исполнение составило 2 984 800,0 руб. или  54,2 % к годовому объему;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 при плане - 171 900,0 руб. исполнение за 1 полугодие 2015 года составило 95 600,00 руб. или 55,6%;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90">
        <w:rPr>
          <w:rFonts w:ascii="Times New Roman" w:eastAsia="Times New Roman" w:hAnsi="Times New Roman" w:cs="Times New Roman"/>
          <w:sz w:val="28"/>
          <w:szCs w:val="28"/>
        </w:rPr>
        <w:t>-межбюджетных трансфертов при плане 1 566 400,00 руб. исполнение составило 780 711,46 руб. или 49,8%.(2000,00 руб.- опашка, 162 000,00 руб</w:t>
      </w:r>
      <w:proofErr w:type="gramStart"/>
      <w:r w:rsidRPr="00E73D9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73D90">
        <w:rPr>
          <w:rFonts w:ascii="Times New Roman" w:eastAsia="Times New Roman" w:hAnsi="Times New Roman" w:cs="Times New Roman"/>
          <w:sz w:val="28"/>
          <w:szCs w:val="28"/>
        </w:rPr>
        <w:t>зарплата главе и муниципальным служащим, кредиторская задолженность по ремонту дорог за 2014 год – 402 241,70 руб.</w:t>
      </w:r>
      <w:r w:rsidR="00E73D90" w:rsidRPr="00E73D90">
        <w:rPr>
          <w:rFonts w:ascii="Times New Roman" w:eastAsia="Times New Roman" w:hAnsi="Times New Roman" w:cs="Times New Roman"/>
          <w:sz w:val="28"/>
          <w:szCs w:val="28"/>
        </w:rPr>
        <w:t>, 214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 469,76 руб.- на ремонт дорог.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-прочие безвозмездные поступления при плане 120 000,00 руб. исполнено на 120 000,00 руб. или 100% (спонсорская помощь от ОАО «СУЭК» на поездку детям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анкт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>-Петербург).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795D8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за 1 полугодие 2015 года по расходам: 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Расходы на содержание аппарата управления  и главы муниципального образования, другие общегосударственные вопросы 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01 02, 01 04, 01 07, 01 13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 при плане 2 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437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976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,0 руб. составили 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1 109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785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5,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 к  годовым назначениям.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на заработную плату с начислениями -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9 610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,05 руб. (в том числе: глава поселения –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574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,5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руб., управление –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509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035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,5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руб.);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ст.221- услуги связи –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073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9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000,0 руб. или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52,2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ст.223-коммунальные услуги (тепло и эл/энергия) –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159 783,82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E73D90">
        <w:rPr>
          <w:rFonts w:ascii="Times New Roman" w:eastAsia="Times New Roman" w:hAnsi="Times New Roman" w:cs="Times New Roman"/>
          <w:sz w:val="28"/>
          <w:szCs w:val="28"/>
        </w:rPr>
        <w:t>50,3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 при плане 317 600,0 руб.</w:t>
      </w:r>
      <w:r w:rsidR="00D028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28B1" w:rsidRDefault="00D028B1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ст.225 – 16 255,0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обслуживание компьютерной техники, заправка картриджей);</w:t>
      </w:r>
    </w:p>
    <w:p w:rsidR="00795D8B" w:rsidRP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ст.226-оплата прочих услуг–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28,48 руб. или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55,4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% от плана                       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780,00 руб. (ОСАГО</w:t>
      </w:r>
      <w:r w:rsidR="00D028B1">
        <w:rPr>
          <w:rFonts w:ascii="Times New Roman" w:eastAsia="Times New Roman" w:hAnsi="Times New Roman" w:cs="Times New Roman"/>
          <w:sz w:val="28"/>
          <w:szCs w:val="28"/>
        </w:rPr>
        <w:t>-3128,48 руб., 60 000,0 руб.- по суду экспертиза подписей, 9 900,0 руб.- услуги редакции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5D8B" w:rsidRDefault="00795D8B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ст.290- прочие расходы – 2 000,00 руб.  или 13,3% от общего плана 15 000,00 руб.</w:t>
      </w:r>
    </w:p>
    <w:p w:rsidR="00D028B1" w:rsidRPr="00795D8B" w:rsidRDefault="00D028B1" w:rsidP="007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ст.340- 19 034,80 руб.</w:t>
      </w:r>
    </w:p>
    <w:p w:rsid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02 03 (работник ВУР) - 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на заработную плату с начислениями –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724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49,2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общего плана 1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900,00 руб.</w:t>
      </w:r>
    </w:p>
    <w:p w:rsidR="000D329E" w:rsidRDefault="000D329E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D329E">
        <w:rPr>
          <w:rFonts w:ascii="Times New Roman" w:eastAsia="Times New Roman" w:hAnsi="Times New Roman" w:cs="Times New Roman"/>
          <w:b/>
          <w:i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(ГО и ЧС) – ст.340 - </w:t>
      </w:r>
      <w:r w:rsidRPr="000D329E">
        <w:rPr>
          <w:rFonts w:ascii="Times New Roman" w:eastAsia="Times New Roman" w:hAnsi="Times New Roman" w:cs="Times New Roman"/>
          <w:sz w:val="28"/>
          <w:szCs w:val="28"/>
        </w:rPr>
        <w:t>4 128,98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на приобретение материальных запасов на спасательный пост на «Калининском карьере» (зонт, подставка под зонт, 2 стульчика раскладных, сим- карта, аптечка);</w:t>
      </w:r>
    </w:p>
    <w:p w:rsidR="000D329E" w:rsidRPr="000D329E" w:rsidRDefault="000D329E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2 000,00 руб. – опашка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(дизтопливо ).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04 09 (Дорожное хозяйство)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– кредиторская задолженность 2014 года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 xml:space="preserve"> за ремонт дорог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402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241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04 12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Расходы на содержание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руппы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при плане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1 834 450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,0 руб. расходы составили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1019 916,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руб., в том числе: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1 013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269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,2</w:t>
      </w:r>
      <w:r w:rsidR="000D329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руб.-на заработную плату с начислениями,</w:t>
      </w:r>
    </w:p>
    <w:p w:rsid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ст.226 – 1 587,13 руб.- страховка трактора и прицепа.</w:t>
      </w:r>
    </w:p>
    <w:p w:rsidR="000C1EAB" w:rsidRPr="00795D8B" w:rsidRDefault="000C1EA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ст.340 – запчасти на трактор – </w:t>
      </w:r>
      <w:r w:rsidR="002E0568">
        <w:rPr>
          <w:rFonts w:ascii="Times New Roman" w:eastAsia="Times New Roman" w:hAnsi="Times New Roman" w:cs="Times New Roman"/>
          <w:sz w:val="28"/>
          <w:szCs w:val="28"/>
        </w:rPr>
        <w:t>4 260</w:t>
      </w:r>
      <w:r>
        <w:rPr>
          <w:rFonts w:ascii="Times New Roman" w:eastAsia="Times New Roman" w:hAnsi="Times New Roman" w:cs="Times New Roman"/>
          <w:sz w:val="28"/>
          <w:szCs w:val="28"/>
        </w:rPr>
        <w:t>,0 руб.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 00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Расходы на благоустройство и коммунальное хозяйство при плане 700 </w:t>
      </w:r>
      <w:r w:rsidR="002E0568">
        <w:rPr>
          <w:rFonts w:ascii="Times New Roman" w:eastAsia="Times New Roman" w:hAnsi="Times New Roman" w:cs="Times New Roman"/>
          <w:sz w:val="28"/>
          <w:szCs w:val="28"/>
        </w:rPr>
        <w:t>259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,0 руб. исполнение составило </w:t>
      </w:r>
      <w:r w:rsidR="002E0568">
        <w:rPr>
          <w:rFonts w:ascii="Times New Roman" w:eastAsia="Times New Roman" w:hAnsi="Times New Roman" w:cs="Times New Roman"/>
          <w:sz w:val="28"/>
          <w:szCs w:val="28"/>
        </w:rPr>
        <w:t>414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4</w:t>
      </w:r>
      <w:r w:rsidR="002E056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056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2E056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9,</w:t>
      </w:r>
      <w:r w:rsidR="002E0568">
        <w:rPr>
          <w:rFonts w:ascii="Times New Roman" w:eastAsia="Times New Roman" w:hAnsi="Times New Roman" w:cs="Times New Roman"/>
          <w:sz w:val="28"/>
          <w:szCs w:val="28"/>
        </w:rPr>
        <w:t>2% от общего назначения, в том числе:</w:t>
      </w:r>
    </w:p>
    <w:p w:rsid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21675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 03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16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Расходы </w:t>
      </w:r>
      <w:r w:rsidR="00721675" w:rsidRPr="00721675">
        <w:rPr>
          <w:rFonts w:ascii="Times New Roman" w:eastAsia="Times New Roman" w:hAnsi="Times New Roman" w:cs="Times New Roman"/>
          <w:b/>
          <w:i/>
          <w:sz w:val="28"/>
          <w:szCs w:val="28"/>
        </w:rPr>
        <w:t>по уличному освещению</w:t>
      </w:r>
      <w:r w:rsidR="00721675" w:rsidRPr="007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675">
        <w:rPr>
          <w:rFonts w:ascii="Times New Roman" w:eastAsia="Times New Roman" w:hAnsi="Times New Roman" w:cs="Times New Roman"/>
          <w:sz w:val="28"/>
          <w:szCs w:val="28"/>
        </w:rPr>
        <w:t xml:space="preserve">всего-318 472,35 руб. при плане 480 200,00 руб. или 66,3% от плана, в том числе: </w:t>
      </w:r>
      <w:r w:rsidR="00721675" w:rsidRPr="00721675">
        <w:rPr>
          <w:rFonts w:ascii="Times New Roman" w:eastAsia="Times New Roman" w:hAnsi="Times New Roman" w:cs="Times New Roman"/>
          <w:sz w:val="28"/>
          <w:szCs w:val="28"/>
        </w:rPr>
        <w:t>ст.223 – 298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675" w:rsidRPr="00721675">
        <w:rPr>
          <w:rFonts w:ascii="Times New Roman" w:eastAsia="Times New Roman" w:hAnsi="Times New Roman" w:cs="Times New Roman"/>
          <w:sz w:val="28"/>
          <w:szCs w:val="28"/>
        </w:rPr>
        <w:t>622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1675" w:rsidRPr="0072167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721675">
        <w:rPr>
          <w:rFonts w:ascii="Times New Roman" w:eastAsia="Times New Roman" w:hAnsi="Times New Roman" w:cs="Times New Roman"/>
          <w:sz w:val="28"/>
          <w:szCs w:val="28"/>
        </w:rPr>
        <w:t>, ст.225 – 19 850,00 руб. за обслуживание уличного освещения.</w:t>
      </w:r>
    </w:p>
    <w:p w:rsidR="00721675" w:rsidRPr="00721675" w:rsidRDefault="00721675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675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 по организации и содержанию мест захоронений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исполнение всего- 13 720,0 руб., в том числе: ст.225 – 3 750,0 руб.</w:t>
      </w:r>
      <w:r w:rsidR="00E40C7E">
        <w:rPr>
          <w:rFonts w:ascii="Times New Roman" w:eastAsia="Times New Roman" w:hAnsi="Times New Roman" w:cs="Times New Roman"/>
          <w:sz w:val="28"/>
          <w:szCs w:val="28"/>
        </w:rPr>
        <w:t xml:space="preserve"> (вывоз мусора)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4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ст.340 – 9 970,0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40C7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40C7E">
        <w:rPr>
          <w:rFonts w:ascii="Times New Roman" w:eastAsia="Times New Roman" w:hAnsi="Times New Roman" w:cs="Times New Roman"/>
          <w:sz w:val="28"/>
          <w:szCs w:val="28"/>
        </w:rPr>
        <w:t>приобретение дизтоплива).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0C7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0503 МП «Развитие системы обращения с отходами производства и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потребления на территории Калининского сельсовета (2014-2020 годы)»: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ст.226 – 35 000,00 руб. (погрузка падших животных (овец) при плане 35 000,00 руб. исполнение составило 100%.</w:t>
      </w:r>
      <w:proofErr w:type="gramEnd"/>
    </w:p>
    <w:p w:rsidR="00FB4EAA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0C7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0503 МП «Обеспечение общественного порядка и противодействие преступности в Калининском сельсовете (2014-2020 годы)»</w:t>
      </w:r>
      <w:r w:rsidR="00FB4EA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ст.340 – 6000,00 руб. при плане 6000,00 руб. или 100% от плана (2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биркователя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и бирки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апаево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с.Калинино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C7E" w:rsidRDefault="00FB4EAA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4EAA"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подпрограмма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4EAA">
        <w:rPr>
          <w:rFonts w:ascii="Times New Roman" w:eastAsia="Times New Roman" w:hAnsi="Times New Roman" w:cs="Times New Roman"/>
          <w:b/>
          <w:i/>
          <w:sz w:val="28"/>
          <w:szCs w:val="28"/>
        </w:rPr>
        <w:t>«Профилактика безнадзорности и правонарушений несовершеннолетних»</w:t>
      </w:r>
    </w:p>
    <w:p w:rsidR="00D028B1" w:rsidRDefault="00FB4EAA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AA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340 – 12 079,0 руб. (приобретение краски, растворителя, кисточек)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Раздел 08 01 - 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при плане                 2 83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500,91 руб. расходы составили 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1 269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956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44,8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к плану, в том числе: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>ст.211 и 213-заработная плата работникам культуры –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1 002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509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95D8B" w:rsidRPr="00795D8B" w:rsidRDefault="00FB4EAA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ст.221- услуги связи – 23</w:t>
      </w:r>
      <w:r w:rsidR="00795D8B"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418</w:t>
      </w:r>
      <w:r w:rsidR="00795D8B"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 w:rsidR="00795D8B"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eastAsia="Times New Roman" w:hAnsi="Times New Roman" w:cs="Times New Roman"/>
          <w:sz w:val="28"/>
          <w:szCs w:val="28"/>
        </w:rPr>
        <w:t>55,7</w:t>
      </w:r>
      <w:r w:rsidR="00795D8B" w:rsidRPr="00795D8B">
        <w:rPr>
          <w:rFonts w:ascii="Times New Roman" w:eastAsia="Times New Roman" w:hAnsi="Times New Roman" w:cs="Times New Roman"/>
          <w:sz w:val="28"/>
          <w:szCs w:val="28"/>
        </w:rPr>
        <w:t>% от общего плана 42 000,0 руб.;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 xml:space="preserve">ст.223- коммунальные услуги – 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169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42,8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общего плана 394 870,0 руб. (тепло и электроэнергия);</w:t>
      </w:r>
    </w:p>
    <w:p w:rsid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>ст.290- прочие услуги – 219,33 руб. (пеня)</w:t>
      </w:r>
      <w:r w:rsidR="00FB4EAA">
        <w:rPr>
          <w:rFonts w:ascii="Times New Roman" w:eastAsia="Times New Roman" w:hAnsi="Times New Roman" w:cs="Times New Roman"/>
          <w:sz w:val="28"/>
          <w:szCs w:val="28"/>
        </w:rPr>
        <w:t>, на мероприятия – 19 330,0 руб.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D0B" w:rsidRDefault="00216D0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ст.310- 1 290,0 руб. (приобретение модема);</w:t>
      </w:r>
    </w:p>
    <w:p w:rsidR="00216D0B" w:rsidRDefault="00216D0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ст.340 – 1 812,0 руб.(ГСМ для поездки детей на соревнования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оможаково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),  9 817,0 руб. -( труба, шурупы,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кисти,хоз.мешки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08 04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</w:t>
      </w:r>
      <w:r w:rsidR="00216D0B">
        <w:rPr>
          <w:rFonts w:ascii="Times New Roman" w:eastAsia="Times New Roman" w:hAnsi="Times New Roman" w:cs="Times New Roman"/>
          <w:sz w:val="28"/>
          <w:szCs w:val="28"/>
        </w:rPr>
        <w:t>сходы ц/бухгалтерии составили -557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D0B">
        <w:rPr>
          <w:rFonts w:ascii="Times New Roman" w:eastAsia="Times New Roman" w:hAnsi="Times New Roman" w:cs="Times New Roman"/>
          <w:sz w:val="28"/>
          <w:szCs w:val="28"/>
        </w:rPr>
        <w:t>036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D0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216D0B">
        <w:rPr>
          <w:rFonts w:ascii="Times New Roman" w:eastAsia="Times New Roman" w:hAnsi="Times New Roman" w:cs="Times New Roman"/>
          <w:sz w:val="28"/>
          <w:szCs w:val="28"/>
        </w:rPr>
        <w:t>52,1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% от плана, (в том числе на заработную плату с начислениями – </w:t>
      </w:r>
      <w:r w:rsidR="00216D0B">
        <w:rPr>
          <w:rFonts w:ascii="Times New Roman" w:eastAsia="Times New Roman" w:hAnsi="Times New Roman" w:cs="Times New Roman"/>
          <w:sz w:val="28"/>
          <w:szCs w:val="28"/>
        </w:rPr>
        <w:t>519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D0B">
        <w:rPr>
          <w:rFonts w:ascii="Times New Roman" w:eastAsia="Times New Roman" w:hAnsi="Times New Roman" w:cs="Times New Roman"/>
          <w:sz w:val="28"/>
          <w:szCs w:val="28"/>
        </w:rPr>
        <w:t>322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D0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руб.)</w:t>
      </w:r>
    </w:p>
    <w:p w:rsidR="00216D0B" w:rsidRDefault="00216D0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ст.225-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300,0 руб. (заправка картриджа),</w:t>
      </w:r>
    </w:p>
    <w:p w:rsidR="00216D0B" w:rsidRPr="00795D8B" w:rsidRDefault="00216D0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ст.226-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37 128,0 руб</w:t>
      </w:r>
      <w:proofErr w:type="gramStart"/>
      <w:r w:rsidR="0003440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034401">
        <w:rPr>
          <w:rFonts w:ascii="Times New Roman" w:eastAsia="Times New Roman" w:hAnsi="Times New Roman" w:cs="Times New Roman"/>
          <w:sz w:val="28"/>
          <w:szCs w:val="28"/>
        </w:rPr>
        <w:t>обслуживание и сопровождение 1С программы)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ст.290- 28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(пеня).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08 04 МП «Увековечивание памяти павших в Великой Отечественной войне в Калининском сельсовете  на 2015-2017 годы»: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ст.290 – 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10 0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00,00 руб. (приобретение цветов ветеранам, труженикам тыла к празднованию годовщины ВОВ)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ст.340 – 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8 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498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,14 руб. (приобретение профильных труб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, плитки, краски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для мемориала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апаево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10 01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Расходы по социальной политике пенсионное обеспечение (доплата к пенсии специалисту, вышедшей на пенсию и имеющей стаж муниципальной службы) при плане 82 000,0 руб. исполнено 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581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34401" w:rsidRDefault="00034401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4401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11 01 «Развитие физической культуры и спорта в Калининском сельсовете (2014-2020 годы)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34401" w:rsidRPr="00034401" w:rsidRDefault="00034401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ст.290 – 120 000,0 руб. исполнение составило 99,2% от плана (поездка детей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-Петербург)</w:t>
      </w:r>
    </w:p>
    <w:p w:rsidR="00795D8B" w:rsidRPr="00795D8B" w:rsidRDefault="00795D8B" w:rsidP="007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          Всего расходов на 2015г. запланировано - 1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229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564,91 руб., исполнено 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072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 </w:t>
      </w:r>
      <w:r w:rsidR="00034401">
        <w:rPr>
          <w:rFonts w:ascii="Times New Roman" w:eastAsia="Times New Roman" w:hAnsi="Times New Roman" w:cs="Times New Roman"/>
          <w:sz w:val="28"/>
          <w:szCs w:val="28"/>
        </w:rPr>
        <w:t>38,3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 от плана.   </w:t>
      </w:r>
    </w:p>
    <w:p w:rsidR="00795D8B" w:rsidRPr="00795D8B" w:rsidRDefault="00795D8B" w:rsidP="005D4B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795D8B">
        <w:rPr>
          <w:rFonts w:ascii="Times New Roman" w:eastAsia="Times New Roman" w:hAnsi="Times New Roman" w:cs="Times New Roman"/>
          <w:sz w:val="24"/>
          <w:szCs w:val="24"/>
        </w:rPr>
        <w:t>исп</w:t>
      </w:r>
      <w:proofErr w:type="gramStart"/>
      <w:r w:rsidRPr="00795D8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95D8B">
        <w:rPr>
          <w:rFonts w:ascii="Times New Roman" w:eastAsia="Times New Roman" w:hAnsi="Times New Roman" w:cs="Times New Roman"/>
          <w:sz w:val="24"/>
          <w:szCs w:val="24"/>
        </w:rPr>
        <w:t>оптелина</w:t>
      </w:r>
      <w:proofErr w:type="spellEnd"/>
      <w:r w:rsidRPr="00795D8B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sectPr w:rsidR="00795D8B" w:rsidRPr="00795D8B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36" w:rsidRDefault="004E2436" w:rsidP="0043197E">
      <w:pPr>
        <w:spacing w:after="0" w:line="240" w:lineRule="auto"/>
      </w:pPr>
      <w:r>
        <w:separator/>
      </w:r>
    </w:p>
  </w:endnote>
  <w:endnote w:type="continuationSeparator" w:id="0">
    <w:p w:rsidR="004E2436" w:rsidRDefault="004E2436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36" w:rsidRDefault="004E2436" w:rsidP="0043197E">
      <w:pPr>
        <w:spacing w:after="0" w:line="240" w:lineRule="auto"/>
      </w:pPr>
      <w:r>
        <w:separator/>
      </w:r>
    </w:p>
  </w:footnote>
  <w:footnote w:type="continuationSeparator" w:id="0">
    <w:p w:rsidR="004E2436" w:rsidRDefault="004E2436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32595"/>
    <w:rsid w:val="00034401"/>
    <w:rsid w:val="00040099"/>
    <w:rsid w:val="00060DA8"/>
    <w:rsid w:val="0006117E"/>
    <w:rsid w:val="00077980"/>
    <w:rsid w:val="00077EAF"/>
    <w:rsid w:val="000830CD"/>
    <w:rsid w:val="000A2120"/>
    <w:rsid w:val="000B2D10"/>
    <w:rsid w:val="000C118B"/>
    <w:rsid w:val="000C1EAB"/>
    <w:rsid w:val="000D329E"/>
    <w:rsid w:val="000D3F9F"/>
    <w:rsid w:val="000F0F0B"/>
    <w:rsid w:val="000F21AF"/>
    <w:rsid w:val="0010320B"/>
    <w:rsid w:val="00150E06"/>
    <w:rsid w:val="001613F8"/>
    <w:rsid w:val="00176F93"/>
    <w:rsid w:val="00177C52"/>
    <w:rsid w:val="00194849"/>
    <w:rsid w:val="00194AFF"/>
    <w:rsid w:val="001B043E"/>
    <w:rsid w:val="001B7A8E"/>
    <w:rsid w:val="001C678D"/>
    <w:rsid w:val="001C79E2"/>
    <w:rsid w:val="001D30D3"/>
    <w:rsid w:val="001E0C89"/>
    <w:rsid w:val="001E784B"/>
    <w:rsid w:val="00207936"/>
    <w:rsid w:val="00215EF1"/>
    <w:rsid w:val="00216D0B"/>
    <w:rsid w:val="00223228"/>
    <w:rsid w:val="00224619"/>
    <w:rsid w:val="002309CF"/>
    <w:rsid w:val="00260A8F"/>
    <w:rsid w:val="00273CB8"/>
    <w:rsid w:val="00294C12"/>
    <w:rsid w:val="002D295B"/>
    <w:rsid w:val="002E0568"/>
    <w:rsid w:val="00311444"/>
    <w:rsid w:val="00330817"/>
    <w:rsid w:val="00335F01"/>
    <w:rsid w:val="00342370"/>
    <w:rsid w:val="00350B0E"/>
    <w:rsid w:val="003764CD"/>
    <w:rsid w:val="0038057B"/>
    <w:rsid w:val="00382C84"/>
    <w:rsid w:val="00387626"/>
    <w:rsid w:val="00391A27"/>
    <w:rsid w:val="0039493E"/>
    <w:rsid w:val="003A746B"/>
    <w:rsid w:val="003D0828"/>
    <w:rsid w:val="003E264A"/>
    <w:rsid w:val="004013AB"/>
    <w:rsid w:val="004209ED"/>
    <w:rsid w:val="0043197E"/>
    <w:rsid w:val="004505A6"/>
    <w:rsid w:val="0046404C"/>
    <w:rsid w:val="0048505B"/>
    <w:rsid w:val="004A3471"/>
    <w:rsid w:val="004E2436"/>
    <w:rsid w:val="00503BF9"/>
    <w:rsid w:val="0051156C"/>
    <w:rsid w:val="00513351"/>
    <w:rsid w:val="00561D3E"/>
    <w:rsid w:val="005722F3"/>
    <w:rsid w:val="005875BA"/>
    <w:rsid w:val="005927EC"/>
    <w:rsid w:val="005B273C"/>
    <w:rsid w:val="005C749D"/>
    <w:rsid w:val="005D4B30"/>
    <w:rsid w:val="00604ADD"/>
    <w:rsid w:val="00620E88"/>
    <w:rsid w:val="006256F6"/>
    <w:rsid w:val="00631347"/>
    <w:rsid w:val="00667BBD"/>
    <w:rsid w:val="006906D6"/>
    <w:rsid w:val="006959E9"/>
    <w:rsid w:val="006B2D9E"/>
    <w:rsid w:val="006C73CF"/>
    <w:rsid w:val="006D209E"/>
    <w:rsid w:val="00721675"/>
    <w:rsid w:val="007437B1"/>
    <w:rsid w:val="00746DEF"/>
    <w:rsid w:val="00747417"/>
    <w:rsid w:val="00765667"/>
    <w:rsid w:val="00765B25"/>
    <w:rsid w:val="00781A5E"/>
    <w:rsid w:val="00785C3A"/>
    <w:rsid w:val="00795D8B"/>
    <w:rsid w:val="00796BB6"/>
    <w:rsid w:val="007B24BB"/>
    <w:rsid w:val="007E18DC"/>
    <w:rsid w:val="007E3DCC"/>
    <w:rsid w:val="007F072C"/>
    <w:rsid w:val="007F7D55"/>
    <w:rsid w:val="008258AF"/>
    <w:rsid w:val="00844A2E"/>
    <w:rsid w:val="0086327F"/>
    <w:rsid w:val="0087422C"/>
    <w:rsid w:val="008811D3"/>
    <w:rsid w:val="008A2819"/>
    <w:rsid w:val="008A33C2"/>
    <w:rsid w:val="008D1579"/>
    <w:rsid w:val="008D7E4B"/>
    <w:rsid w:val="00901222"/>
    <w:rsid w:val="009047EC"/>
    <w:rsid w:val="00905EFB"/>
    <w:rsid w:val="00915DB8"/>
    <w:rsid w:val="00925526"/>
    <w:rsid w:val="009300FE"/>
    <w:rsid w:val="00936F96"/>
    <w:rsid w:val="009470D7"/>
    <w:rsid w:val="00984196"/>
    <w:rsid w:val="009B6F1B"/>
    <w:rsid w:val="009C6EA8"/>
    <w:rsid w:val="009D1B9F"/>
    <w:rsid w:val="00A04993"/>
    <w:rsid w:val="00A21EA3"/>
    <w:rsid w:val="00A319EA"/>
    <w:rsid w:val="00A32D9D"/>
    <w:rsid w:val="00A33C6F"/>
    <w:rsid w:val="00A473BC"/>
    <w:rsid w:val="00A65E7A"/>
    <w:rsid w:val="00AC76AA"/>
    <w:rsid w:val="00AC76B0"/>
    <w:rsid w:val="00AE4615"/>
    <w:rsid w:val="00B115CE"/>
    <w:rsid w:val="00B11FF5"/>
    <w:rsid w:val="00B33D52"/>
    <w:rsid w:val="00B51105"/>
    <w:rsid w:val="00B84941"/>
    <w:rsid w:val="00BA4675"/>
    <w:rsid w:val="00BA5131"/>
    <w:rsid w:val="00BB6630"/>
    <w:rsid w:val="00BD5AB0"/>
    <w:rsid w:val="00BD6BF3"/>
    <w:rsid w:val="00BE33B5"/>
    <w:rsid w:val="00BF15F0"/>
    <w:rsid w:val="00C13464"/>
    <w:rsid w:val="00C154C8"/>
    <w:rsid w:val="00C41FFD"/>
    <w:rsid w:val="00C43B8E"/>
    <w:rsid w:val="00C82D78"/>
    <w:rsid w:val="00C85CC2"/>
    <w:rsid w:val="00C8702B"/>
    <w:rsid w:val="00CB07A7"/>
    <w:rsid w:val="00CC399B"/>
    <w:rsid w:val="00CF4A9E"/>
    <w:rsid w:val="00D028B1"/>
    <w:rsid w:val="00D07017"/>
    <w:rsid w:val="00D25BAD"/>
    <w:rsid w:val="00D367C5"/>
    <w:rsid w:val="00D4629C"/>
    <w:rsid w:val="00DB340E"/>
    <w:rsid w:val="00DB4F86"/>
    <w:rsid w:val="00DC323C"/>
    <w:rsid w:val="00DC420A"/>
    <w:rsid w:val="00DD186C"/>
    <w:rsid w:val="00E100E2"/>
    <w:rsid w:val="00E40C7E"/>
    <w:rsid w:val="00E43FAE"/>
    <w:rsid w:val="00E73D90"/>
    <w:rsid w:val="00EC04C2"/>
    <w:rsid w:val="00EC7400"/>
    <w:rsid w:val="00EE15FC"/>
    <w:rsid w:val="00EE1AC0"/>
    <w:rsid w:val="00F022E3"/>
    <w:rsid w:val="00F3518D"/>
    <w:rsid w:val="00F3538F"/>
    <w:rsid w:val="00F36418"/>
    <w:rsid w:val="00F44FE6"/>
    <w:rsid w:val="00F66EE7"/>
    <w:rsid w:val="00F728D0"/>
    <w:rsid w:val="00F913B4"/>
    <w:rsid w:val="00FB4EAA"/>
    <w:rsid w:val="00FE465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EC7400"/>
  </w:style>
  <w:style w:type="numbering" w:customStyle="1" w:styleId="4">
    <w:name w:val="Нет списка4"/>
    <w:next w:val="a2"/>
    <w:uiPriority w:val="99"/>
    <w:semiHidden/>
    <w:unhideWhenUsed/>
    <w:rsid w:val="00795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6737</Words>
  <Characters>38406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64</cp:revision>
  <cp:lastPrinted>2015-07-14T05:57:00Z</cp:lastPrinted>
  <dcterms:created xsi:type="dcterms:W3CDTF">2012-05-15T07:10:00Z</dcterms:created>
  <dcterms:modified xsi:type="dcterms:W3CDTF">2015-07-23T02:10:00Z</dcterms:modified>
</cp:coreProperties>
</file>