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E0" w:rsidRDefault="006073E0" w:rsidP="006073E0">
      <w:pPr>
        <w:shd w:val="clear" w:color="auto" w:fill="FFFFFF"/>
        <w:spacing w:before="547" w:line="269" w:lineRule="exact"/>
        <w:jc w:val="both"/>
        <w:rPr>
          <w:sz w:val="26"/>
          <w:szCs w:val="24"/>
        </w:rPr>
      </w:pPr>
    </w:p>
    <w:p w:rsidR="006073E0" w:rsidRPr="007F38D8" w:rsidRDefault="00845AFE" w:rsidP="006073E0">
      <w:pPr>
        <w:framePr w:h="1060" w:hSpace="80" w:vSpace="40" w:wrap="auto" w:vAnchor="text" w:hAnchor="page" w:x="5831" w:y="1" w:anchorLock="1"/>
        <w:jc w:val="right"/>
        <w:rPr>
          <w:sz w:val="26"/>
        </w:rPr>
      </w:pPr>
      <w:r w:rsidRPr="00845AFE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5" o:title="Герб черный-7" blacklevel="1966f"/>
          </v:shape>
        </w:pict>
      </w:r>
    </w:p>
    <w:p w:rsidR="006073E0" w:rsidRPr="007F38D8" w:rsidRDefault="006073E0" w:rsidP="006073E0">
      <w:pPr>
        <w:rPr>
          <w:rFonts w:ascii="Times New Roman Hak" w:hAnsi="Times New Roman Hak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1"/>
        <w:gridCol w:w="4984"/>
      </w:tblGrid>
      <w:tr w:rsidR="006073E0" w:rsidRPr="007F38D8" w:rsidTr="001831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073E0" w:rsidRPr="007F38D8" w:rsidRDefault="006073E0" w:rsidP="001831CF">
            <w:pPr>
              <w:ind w:firstLine="708"/>
              <w:jc w:val="center"/>
              <w:rPr>
                <w:sz w:val="26"/>
              </w:rPr>
            </w:pPr>
          </w:p>
          <w:p w:rsidR="006073E0" w:rsidRPr="007F38D8" w:rsidRDefault="006073E0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РОССИЯ ФЕДЕРАЦИЯЗЫ</w:t>
            </w:r>
          </w:p>
          <w:p w:rsidR="006073E0" w:rsidRPr="007F38D8" w:rsidRDefault="006073E0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ХАКАС РЕСПУБЛИКА</w:t>
            </w:r>
          </w:p>
          <w:p w:rsidR="006073E0" w:rsidRPr="007F38D8" w:rsidRDefault="006073E0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А</w:t>
            </w:r>
            <w:proofErr w:type="gramStart"/>
            <w:r w:rsidRPr="007F38D8">
              <w:rPr>
                <w:sz w:val="26"/>
              </w:rPr>
              <w:t>F</w:t>
            </w:r>
            <w:proofErr w:type="gramEnd"/>
            <w:r w:rsidRPr="007F38D8">
              <w:rPr>
                <w:sz w:val="26"/>
              </w:rPr>
              <w:t>БАН ПИЛТIРI  АЙМАА</w:t>
            </w:r>
          </w:p>
          <w:p w:rsidR="006073E0" w:rsidRPr="007F38D8" w:rsidRDefault="006073E0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ТАЗОБА ПИЛТ</w:t>
            </w:r>
            <w:proofErr w:type="gramStart"/>
            <w:r w:rsidRPr="007F38D8">
              <w:rPr>
                <w:sz w:val="26"/>
              </w:rPr>
              <w:t>I</w:t>
            </w:r>
            <w:proofErr w:type="gramEnd"/>
            <w:r w:rsidRPr="007F38D8">
              <w:rPr>
                <w:sz w:val="26"/>
              </w:rPr>
              <w:t>РI ААЛ  Ч</w:t>
            </w:r>
            <w:r w:rsidRPr="007F38D8">
              <w:rPr>
                <w:sz w:val="26"/>
                <w:szCs w:val="26"/>
              </w:rPr>
              <w:t>Ö</w:t>
            </w:r>
            <w:r w:rsidRPr="007F38D8">
              <w:rPr>
                <w:sz w:val="26"/>
              </w:rPr>
              <w:t>БIНIҢ</w:t>
            </w:r>
          </w:p>
          <w:p w:rsidR="006073E0" w:rsidRPr="007F38D8" w:rsidRDefault="006073E0" w:rsidP="001831CF">
            <w:pPr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УСТА</w:t>
            </w:r>
            <w:proofErr w:type="gramStart"/>
            <w:r w:rsidRPr="007F38D8">
              <w:rPr>
                <w:sz w:val="26"/>
              </w:rPr>
              <w:t>F</w:t>
            </w:r>
            <w:proofErr w:type="gramEnd"/>
            <w:r w:rsidRPr="007F38D8">
              <w:rPr>
                <w:sz w:val="26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073E0" w:rsidRPr="007F38D8" w:rsidRDefault="006073E0" w:rsidP="001831CF">
            <w:pPr>
              <w:jc w:val="center"/>
              <w:rPr>
                <w:sz w:val="26"/>
              </w:rPr>
            </w:pPr>
          </w:p>
          <w:p w:rsidR="006073E0" w:rsidRPr="007F38D8" w:rsidRDefault="006073E0" w:rsidP="001831CF">
            <w:pPr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РОССИЙСКАЯ ФЕДЕРАЦИЯ</w:t>
            </w:r>
          </w:p>
          <w:p w:rsidR="006073E0" w:rsidRPr="007F38D8" w:rsidRDefault="006073E0" w:rsidP="001831CF">
            <w:pPr>
              <w:pStyle w:val="a3"/>
              <w:jc w:val="center"/>
              <w:rPr>
                <w:sz w:val="26"/>
              </w:rPr>
            </w:pPr>
            <w:r w:rsidRPr="007F38D8">
              <w:rPr>
                <w:sz w:val="26"/>
              </w:rPr>
              <w:t>РЕСПУБЛИКА ХАКАСИЯ</w:t>
            </w:r>
          </w:p>
          <w:p w:rsidR="006073E0" w:rsidRPr="007F38D8" w:rsidRDefault="006073E0" w:rsidP="001831CF">
            <w:pPr>
              <w:pStyle w:val="a3"/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УСТЬ-АБАКАНСКИЙ РАЙОН</w:t>
            </w:r>
          </w:p>
          <w:p w:rsidR="006073E0" w:rsidRPr="007F38D8" w:rsidRDefault="006073E0" w:rsidP="001831CF">
            <w:pPr>
              <w:pStyle w:val="a3"/>
              <w:ind w:left="-36"/>
              <w:jc w:val="center"/>
              <w:rPr>
                <w:sz w:val="26"/>
              </w:rPr>
            </w:pPr>
            <w:r w:rsidRPr="007F38D8">
              <w:rPr>
                <w:sz w:val="26"/>
              </w:rPr>
              <w:tab/>
              <w:t xml:space="preserve">       АДМИНИСТРАЦИЯ</w:t>
            </w:r>
          </w:p>
          <w:p w:rsidR="006073E0" w:rsidRPr="007F38D8" w:rsidRDefault="006073E0" w:rsidP="001831CF">
            <w:pPr>
              <w:pStyle w:val="a3"/>
              <w:ind w:left="360"/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КАЛИНИНСКОГО СЕЛЬСОВЕТА</w:t>
            </w:r>
          </w:p>
          <w:p w:rsidR="006073E0" w:rsidRPr="007F38D8" w:rsidRDefault="006073E0" w:rsidP="001831CF">
            <w:pPr>
              <w:jc w:val="center"/>
              <w:rPr>
                <w:sz w:val="26"/>
                <w:szCs w:val="26"/>
              </w:rPr>
            </w:pPr>
          </w:p>
        </w:tc>
      </w:tr>
    </w:tbl>
    <w:p w:rsidR="00BD5B12" w:rsidRDefault="00BD5B12" w:rsidP="00BD5B12">
      <w:pPr>
        <w:shd w:val="clear" w:color="auto" w:fill="FFFFFF"/>
        <w:spacing w:line="278" w:lineRule="exact"/>
        <w:rPr>
          <w:spacing w:val="-11"/>
          <w:sz w:val="26"/>
          <w:szCs w:val="26"/>
        </w:rPr>
      </w:pPr>
    </w:p>
    <w:p w:rsidR="00D405EC" w:rsidRPr="00D405EC" w:rsidRDefault="00D405EC" w:rsidP="00D405EC">
      <w:pPr>
        <w:jc w:val="center"/>
        <w:rPr>
          <w:b/>
          <w:sz w:val="26"/>
        </w:rPr>
      </w:pPr>
      <w:proofErr w:type="gramStart"/>
      <w:r w:rsidRPr="00D405EC">
        <w:rPr>
          <w:b/>
          <w:sz w:val="26"/>
        </w:rPr>
        <w:t>П</w:t>
      </w:r>
      <w:proofErr w:type="gramEnd"/>
      <w:r w:rsidRPr="00D405EC">
        <w:rPr>
          <w:b/>
          <w:sz w:val="26"/>
        </w:rPr>
        <w:t xml:space="preserve"> О С Т А Н О В Л Е Н И Е</w:t>
      </w:r>
    </w:p>
    <w:p w:rsidR="00D405EC" w:rsidRPr="00D405EC" w:rsidRDefault="00A10230" w:rsidP="00A10230">
      <w:pPr>
        <w:rPr>
          <w:b/>
          <w:sz w:val="26"/>
        </w:rPr>
      </w:pPr>
      <w:r>
        <w:rPr>
          <w:sz w:val="26"/>
        </w:rPr>
        <w:t>от  31.05.</w:t>
      </w:r>
      <w:r w:rsidR="00773F7D">
        <w:rPr>
          <w:sz w:val="26"/>
        </w:rPr>
        <w:t xml:space="preserve"> 2016</w:t>
      </w:r>
      <w:r w:rsidR="00D405EC" w:rsidRPr="00D405EC">
        <w:rPr>
          <w:sz w:val="26"/>
        </w:rPr>
        <w:t xml:space="preserve"> г.</w:t>
      </w:r>
      <w:r w:rsidR="00D405EC" w:rsidRPr="00D405EC">
        <w:rPr>
          <w:b/>
          <w:sz w:val="26"/>
        </w:rPr>
        <w:t xml:space="preserve">    </w:t>
      </w:r>
      <w:r>
        <w:rPr>
          <w:b/>
          <w:sz w:val="26"/>
        </w:rPr>
        <w:t xml:space="preserve">                                                       </w:t>
      </w:r>
      <w:r w:rsidR="00D405EC" w:rsidRPr="00D405EC">
        <w:rPr>
          <w:b/>
          <w:sz w:val="26"/>
        </w:rPr>
        <w:t xml:space="preserve">  </w:t>
      </w:r>
      <w:r>
        <w:rPr>
          <w:b/>
          <w:sz w:val="26"/>
        </w:rPr>
        <w:t xml:space="preserve">                       </w:t>
      </w:r>
      <w:r>
        <w:rPr>
          <w:sz w:val="26"/>
        </w:rPr>
        <w:t>№</w:t>
      </w:r>
      <w:r w:rsidR="00D405EC" w:rsidRPr="00D405EC">
        <w:rPr>
          <w:sz w:val="26"/>
        </w:rPr>
        <w:t xml:space="preserve"> </w:t>
      </w:r>
      <w:r>
        <w:rPr>
          <w:sz w:val="26"/>
        </w:rPr>
        <w:t>188</w:t>
      </w:r>
      <w:r w:rsidR="00D405EC" w:rsidRPr="00D405EC">
        <w:rPr>
          <w:sz w:val="26"/>
        </w:rPr>
        <w:t>-п</w:t>
      </w:r>
    </w:p>
    <w:p w:rsidR="00D405EC" w:rsidRDefault="00D405EC" w:rsidP="00D405EC">
      <w:pPr>
        <w:jc w:val="center"/>
        <w:rPr>
          <w:b/>
          <w:sz w:val="26"/>
        </w:rPr>
      </w:pPr>
      <w:r w:rsidRPr="00D405EC">
        <w:rPr>
          <w:b/>
          <w:sz w:val="26"/>
        </w:rPr>
        <w:t>с. Калинино</w:t>
      </w:r>
    </w:p>
    <w:p w:rsidR="00BD5B12" w:rsidRDefault="00BD5B12" w:rsidP="00BD5B12">
      <w:pPr>
        <w:rPr>
          <w:b/>
          <w:sz w:val="26"/>
        </w:rPr>
      </w:pPr>
    </w:p>
    <w:p w:rsidR="00BD5B12" w:rsidRPr="00D405EC" w:rsidRDefault="00BD5B12" w:rsidP="00BD5B12">
      <w:pPr>
        <w:jc w:val="center"/>
        <w:rPr>
          <w:b/>
          <w:i/>
          <w:sz w:val="26"/>
          <w:szCs w:val="26"/>
        </w:rPr>
      </w:pPr>
      <w:r w:rsidRPr="00D405EC">
        <w:rPr>
          <w:b/>
          <w:i/>
          <w:sz w:val="26"/>
          <w:szCs w:val="26"/>
        </w:rPr>
        <w:t>О внесении изменени</w:t>
      </w:r>
      <w:r>
        <w:rPr>
          <w:b/>
          <w:i/>
          <w:sz w:val="26"/>
          <w:szCs w:val="26"/>
        </w:rPr>
        <w:t>й  в постановление от 03.12.2015г. № 372</w:t>
      </w:r>
      <w:r w:rsidRPr="00D405EC">
        <w:rPr>
          <w:b/>
          <w:i/>
          <w:sz w:val="26"/>
          <w:szCs w:val="26"/>
        </w:rPr>
        <w:t>-п</w:t>
      </w:r>
    </w:p>
    <w:p w:rsidR="00BD5B12" w:rsidRDefault="00BD5B12" w:rsidP="00BD5B12">
      <w:pPr>
        <w:jc w:val="center"/>
        <w:rPr>
          <w:b/>
          <w:i/>
          <w:sz w:val="26"/>
        </w:rPr>
      </w:pPr>
      <w:r w:rsidRPr="00D405EC">
        <w:rPr>
          <w:b/>
          <w:i/>
          <w:sz w:val="26"/>
          <w:szCs w:val="26"/>
        </w:rPr>
        <w:t>«</w:t>
      </w:r>
      <w:r w:rsidRPr="00D405EC">
        <w:rPr>
          <w:b/>
          <w:i/>
          <w:sz w:val="26"/>
        </w:rPr>
        <w:t xml:space="preserve">Об </w:t>
      </w:r>
      <w:r>
        <w:rPr>
          <w:b/>
          <w:i/>
          <w:sz w:val="26"/>
        </w:rPr>
        <w:t>утверждении административного регламента предоставления муниципальной услуги «Предоставление в собственность, аренду, постоянное (бессрочное), безвозмездное пользование земельных участков, находящихся в государственной или муниципальной собственности»</w:t>
      </w:r>
    </w:p>
    <w:p w:rsidR="00BD5B12" w:rsidRDefault="00BD5B12" w:rsidP="00BD5B12"/>
    <w:p w:rsidR="00BD5B12" w:rsidRDefault="00BD5B12" w:rsidP="00BD5B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 соответствии с Федеральными законами от 27.07.2010 № 210-ФЗ «Об организации предоставления государственных и муниципальных услуг»,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 Правительства Республики Хакасия</w:t>
      </w:r>
      <w:proofErr w:type="gramEnd"/>
      <w:r>
        <w:rPr>
          <w:sz w:val="26"/>
          <w:szCs w:val="26"/>
        </w:rPr>
        <w:t xml:space="preserve"> от 13.04.2012 № 239 «О порядке разработки и принятия органами местного самоуправления в Республике Хакасия административных регламентов исполнения муниципальных функций», заключения Аппарата правительства Республики Хакасия администрация Калининского сельсовета</w:t>
      </w:r>
    </w:p>
    <w:p w:rsidR="00BD5B12" w:rsidRDefault="00BD5B12" w:rsidP="00BD5B12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ЕТ :</w:t>
      </w:r>
    </w:p>
    <w:p w:rsidR="00BD5B12" w:rsidRDefault="00BD5B12" w:rsidP="00BD5B12">
      <w:pPr>
        <w:pStyle w:val="a5"/>
        <w:numPr>
          <w:ilvl w:val="0"/>
          <w:numId w:val="6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840A8A">
        <w:rPr>
          <w:sz w:val="26"/>
          <w:szCs w:val="26"/>
        </w:rPr>
        <w:t>Внести изменения в постановление администрации Калининского сельсовета</w:t>
      </w:r>
      <w:r>
        <w:rPr>
          <w:sz w:val="26"/>
          <w:szCs w:val="26"/>
        </w:rPr>
        <w:t xml:space="preserve"> </w:t>
      </w:r>
      <w:r w:rsidRPr="00840A8A">
        <w:rPr>
          <w:sz w:val="26"/>
          <w:szCs w:val="26"/>
        </w:rPr>
        <w:t xml:space="preserve">от 03.12.2015 № 372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 безвозмездное пользование земельных участков, находящихся в государственной или муниципальной собственности»  </w:t>
      </w:r>
    </w:p>
    <w:p w:rsidR="00BD5B12" w:rsidRDefault="00BD5B12" w:rsidP="00BD5B12">
      <w:pPr>
        <w:pStyle w:val="a5"/>
        <w:numPr>
          <w:ilvl w:val="0"/>
          <w:numId w:val="7"/>
        </w:numPr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В пункте 1. постановления после слов «Постановление администрации Калининского сельсовета» следует читать: «от 07.10.2015 № 320-п» далее по тексту;</w:t>
      </w:r>
    </w:p>
    <w:p w:rsidR="00BD5B12" w:rsidRDefault="00BD5B12" w:rsidP="00BD5B12">
      <w:pPr>
        <w:pStyle w:val="a5"/>
        <w:numPr>
          <w:ilvl w:val="0"/>
          <w:numId w:val="7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95058E">
        <w:rPr>
          <w:sz w:val="26"/>
          <w:szCs w:val="26"/>
        </w:rPr>
        <w:lastRenderedPageBreak/>
        <w:t xml:space="preserve">В пункте 1. Раздела </w:t>
      </w:r>
      <w:r w:rsidRPr="0095058E">
        <w:rPr>
          <w:sz w:val="26"/>
          <w:szCs w:val="26"/>
          <w:lang w:val="en-US"/>
        </w:rPr>
        <w:t>I</w:t>
      </w:r>
      <w:r w:rsidRPr="0095058E">
        <w:rPr>
          <w:sz w:val="26"/>
          <w:szCs w:val="26"/>
        </w:rPr>
        <w:t xml:space="preserve"> административного регламента «Общие положения» вместо  слов «государственная собственность на которые не разграничена» следует читать</w:t>
      </w:r>
      <w:proofErr w:type="gramStart"/>
      <w:r>
        <w:rPr>
          <w:sz w:val="26"/>
          <w:szCs w:val="26"/>
        </w:rPr>
        <w:t xml:space="preserve">: </w:t>
      </w:r>
      <w:r w:rsidRPr="0095058E"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>, находящихся в государственной или муниципальной собственности»;</w:t>
      </w:r>
    </w:p>
    <w:p w:rsidR="00BD5B12" w:rsidRPr="00012E9A" w:rsidRDefault="00BD5B12" w:rsidP="00BD5B12">
      <w:pPr>
        <w:pStyle w:val="a5"/>
        <w:numPr>
          <w:ilvl w:val="0"/>
          <w:numId w:val="7"/>
        </w:numPr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административного регламента восстановить последовательность нумерации: номер 15.1. считать номером 15., номер 15.2.  считать номером 15.1.</w:t>
      </w:r>
    </w:p>
    <w:p w:rsidR="00BD5B12" w:rsidRPr="0095058E" w:rsidRDefault="00BD5B12" w:rsidP="00BD5B12">
      <w:pPr>
        <w:pStyle w:val="a5"/>
        <w:numPr>
          <w:ilvl w:val="0"/>
          <w:numId w:val="6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95058E">
        <w:rPr>
          <w:sz w:val="26"/>
          <w:szCs w:val="26"/>
        </w:rPr>
        <w:t xml:space="preserve">Медведевой М.С. </w:t>
      </w:r>
      <w:proofErr w:type="gramStart"/>
      <w:r w:rsidRPr="0095058E">
        <w:rPr>
          <w:sz w:val="26"/>
          <w:szCs w:val="26"/>
        </w:rPr>
        <w:t>разместить</w:t>
      </w:r>
      <w:proofErr w:type="gramEnd"/>
      <w:r w:rsidRPr="0095058E">
        <w:rPr>
          <w:sz w:val="26"/>
          <w:szCs w:val="26"/>
        </w:rPr>
        <w:t xml:space="preserve"> данное постановление на официальном сайте поселения и опубликовать в газете «</w:t>
      </w:r>
      <w:proofErr w:type="spellStart"/>
      <w:r w:rsidRPr="0095058E">
        <w:rPr>
          <w:sz w:val="26"/>
          <w:szCs w:val="26"/>
        </w:rPr>
        <w:t>Усть-Абаканские</w:t>
      </w:r>
      <w:proofErr w:type="spellEnd"/>
      <w:r w:rsidRPr="0095058E">
        <w:rPr>
          <w:sz w:val="26"/>
          <w:szCs w:val="26"/>
        </w:rPr>
        <w:t xml:space="preserve"> известия».</w:t>
      </w:r>
    </w:p>
    <w:p w:rsidR="00BD5B12" w:rsidRDefault="00BD5B12" w:rsidP="00BD5B12">
      <w:pPr>
        <w:pStyle w:val="a5"/>
        <w:numPr>
          <w:ilvl w:val="0"/>
          <w:numId w:val="6"/>
        </w:numPr>
        <w:overflowPunct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95058E">
        <w:rPr>
          <w:sz w:val="26"/>
          <w:szCs w:val="26"/>
        </w:rPr>
        <w:t>К</w:t>
      </w:r>
      <w:r>
        <w:rPr>
          <w:sz w:val="26"/>
          <w:szCs w:val="26"/>
        </w:rPr>
        <w:t>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D5B12" w:rsidRPr="00012E9A" w:rsidRDefault="00BD5B12" w:rsidP="00BD5B12">
      <w:pPr>
        <w:pStyle w:val="a5"/>
        <w:overflowPunct/>
        <w:autoSpaceDE/>
        <w:autoSpaceDN/>
        <w:adjustRightInd/>
        <w:jc w:val="both"/>
        <w:rPr>
          <w:sz w:val="26"/>
          <w:szCs w:val="26"/>
        </w:rPr>
      </w:pPr>
    </w:p>
    <w:p w:rsidR="00BD5B12" w:rsidRDefault="00BD5B12" w:rsidP="00BD5B12">
      <w:pPr>
        <w:jc w:val="both"/>
        <w:rPr>
          <w:sz w:val="26"/>
          <w:szCs w:val="26"/>
        </w:rPr>
      </w:pPr>
    </w:p>
    <w:p w:rsidR="00BD5B12" w:rsidRDefault="00BD5B12" w:rsidP="00BD5B1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</w:p>
    <w:p w:rsidR="00BD5B12" w:rsidRDefault="00BD5B12" w:rsidP="00BD5B1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Калининского сельсовета                                                           И.А. Сажин</w:t>
      </w:r>
    </w:p>
    <w:p w:rsidR="00BD5B12" w:rsidRDefault="00BD5B12" w:rsidP="00BD5B12">
      <w:pPr>
        <w:jc w:val="both"/>
        <w:rPr>
          <w:b/>
          <w:sz w:val="26"/>
          <w:szCs w:val="26"/>
        </w:rPr>
      </w:pPr>
    </w:p>
    <w:p w:rsidR="00BD5B12" w:rsidRDefault="00BD5B12" w:rsidP="00D405EC">
      <w:pPr>
        <w:jc w:val="center"/>
        <w:rPr>
          <w:b/>
          <w:sz w:val="26"/>
        </w:rPr>
      </w:pPr>
    </w:p>
    <w:p w:rsidR="00BD5B12" w:rsidRDefault="00BD5B12" w:rsidP="00D405EC">
      <w:pPr>
        <w:jc w:val="center"/>
        <w:rPr>
          <w:b/>
          <w:sz w:val="26"/>
        </w:rPr>
      </w:pPr>
    </w:p>
    <w:p w:rsidR="00BD5B12" w:rsidRPr="00D405EC" w:rsidRDefault="00BD5B12" w:rsidP="00D405EC">
      <w:pPr>
        <w:jc w:val="center"/>
        <w:rPr>
          <w:sz w:val="26"/>
        </w:rPr>
      </w:pPr>
    </w:p>
    <w:p w:rsidR="00D405EC" w:rsidRPr="00D405EC" w:rsidRDefault="00D405EC" w:rsidP="00D405EC">
      <w:pPr>
        <w:rPr>
          <w:b/>
          <w:sz w:val="26"/>
          <w:szCs w:val="22"/>
        </w:rPr>
      </w:pPr>
    </w:p>
    <w:p w:rsidR="00104442" w:rsidRDefault="00104442" w:rsidP="00625785">
      <w:pPr>
        <w:shd w:val="clear" w:color="auto" w:fill="FFFFFF"/>
        <w:spacing w:line="278" w:lineRule="exact"/>
      </w:pPr>
    </w:p>
    <w:sectPr w:rsidR="00104442" w:rsidSect="00625785">
      <w:pgSz w:w="11909" w:h="16834"/>
      <w:pgMar w:top="1293" w:right="720" w:bottom="1293" w:left="144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90A"/>
    <w:multiLevelType w:val="hybridMultilevel"/>
    <w:tmpl w:val="EECA46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E05C3"/>
    <w:multiLevelType w:val="hybridMultilevel"/>
    <w:tmpl w:val="EECA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6B4F"/>
    <w:multiLevelType w:val="hybridMultilevel"/>
    <w:tmpl w:val="461C1758"/>
    <w:lvl w:ilvl="0" w:tplc="79C4CCC6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C000D2E"/>
    <w:multiLevelType w:val="hybridMultilevel"/>
    <w:tmpl w:val="C052A0E6"/>
    <w:lvl w:ilvl="0" w:tplc="274882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C5D5BDD"/>
    <w:multiLevelType w:val="hybridMultilevel"/>
    <w:tmpl w:val="5E7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4127"/>
    <w:multiLevelType w:val="hybridMultilevel"/>
    <w:tmpl w:val="0EAEA44E"/>
    <w:lvl w:ilvl="0" w:tplc="559810D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F802AA2"/>
    <w:multiLevelType w:val="hybridMultilevel"/>
    <w:tmpl w:val="EAD47AE0"/>
    <w:lvl w:ilvl="0" w:tplc="4B161DC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442"/>
    <w:rsid w:val="000E227D"/>
    <w:rsid w:val="00104442"/>
    <w:rsid w:val="00134CAE"/>
    <w:rsid w:val="001C14A7"/>
    <w:rsid w:val="00454F8E"/>
    <w:rsid w:val="00492B1F"/>
    <w:rsid w:val="004F4BC7"/>
    <w:rsid w:val="005129DC"/>
    <w:rsid w:val="00515B3E"/>
    <w:rsid w:val="006073E0"/>
    <w:rsid w:val="00625785"/>
    <w:rsid w:val="00630698"/>
    <w:rsid w:val="00650178"/>
    <w:rsid w:val="006E000D"/>
    <w:rsid w:val="00773F7D"/>
    <w:rsid w:val="00845AFE"/>
    <w:rsid w:val="009C0BEF"/>
    <w:rsid w:val="00A10230"/>
    <w:rsid w:val="00AA226F"/>
    <w:rsid w:val="00B93E7A"/>
    <w:rsid w:val="00BC566C"/>
    <w:rsid w:val="00BD5B12"/>
    <w:rsid w:val="00C67B00"/>
    <w:rsid w:val="00D367C1"/>
    <w:rsid w:val="00D405EC"/>
    <w:rsid w:val="00E112D0"/>
    <w:rsid w:val="00E26071"/>
    <w:rsid w:val="00EA6A4F"/>
    <w:rsid w:val="00F61C59"/>
    <w:rsid w:val="00F6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D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3E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073E0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05EC"/>
    <w:pPr>
      <w:widowControl/>
      <w:overflowPunct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2016-05-30T12:01:00Z</cp:lastPrinted>
  <dcterms:created xsi:type="dcterms:W3CDTF">2016-05-30T12:21:00Z</dcterms:created>
  <dcterms:modified xsi:type="dcterms:W3CDTF">2016-06-02T09:40:00Z</dcterms:modified>
</cp:coreProperties>
</file>