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CE4814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E4814" w:rsidRDefault="00CE4814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CE4814" w:rsidRDefault="00CE481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E4814" w:rsidRPr="0015214A" w:rsidRDefault="00CE481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CE4814" w:rsidRDefault="00CE481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E4814" w:rsidRDefault="00CE4814" w:rsidP="0015214A">
            <w:pPr>
              <w:rPr>
                <w:b/>
                <w:sz w:val="24"/>
                <w:szCs w:val="24"/>
              </w:rPr>
            </w:pPr>
          </w:p>
          <w:p w:rsidR="00CE4814" w:rsidRDefault="00CE4814" w:rsidP="0015214A">
            <w:pPr>
              <w:rPr>
                <w:b/>
                <w:sz w:val="24"/>
                <w:szCs w:val="24"/>
              </w:rPr>
            </w:pPr>
          </w:p>
          <w:p w:rsidR="00CE4814" w:rsidRDefault="00CE481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CE4814" w:rsidRDefault="00CE4814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CE4814" w:rsidRDefault="00CE4814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CE4814" w:rsidRDefault="00CE4814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CE4814" w:rsidRDefault="00CE4814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CE4814" w:rsidRDefault="00CE481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CE4814" w:rsidRPr="00E83DA5" w:rsidRDefault="00CE4814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CE4814" w:rsidRDefault="00CE4814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 27.12. 2018  №    481-п</w:t>
      </w:r>
    </w:p>
    <w:p w:rsidR="00CE4814" w:rsidRDefault="00CE4814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CE4814" w:rsidRDefault="00CE4814" w:rsidP="00E72829">
      <w:pPr>
        <w:jc w:val="center"/>
        <w:rPr>
          <w:b/>
          <w:sz w:val="26"/>
        </w:rPr>
      </w:pPr>
    </w:p>
    <w:p w:rsidR="00CE4814" w:rsidRDefault="00CE4814" w:rsidP="00E72829">
      <w:pPr>
        <w:jc w:val="center"/>
        <w:rPr>
          <w:sz w:val="26"/>
        </w:rPr>
      </w:pPr>
    </w:p>
    <w:p w:rsidR="00CE4814" w:rsidRDefault="00CE4814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CE4814" w:rsidRPr="00A852C8" w:rsidRDefault="00CE4814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CE4814" w:rsidRPr="00A852C8" w:rsidRDefault="00CE4814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CE4814" w:rsidRDefault="00CE4814" w:rsidP="00E72829">
      <w:pPr>
        <w:ind w:left="-540"/>
        <w:jc w:val="both"/>
        <w:rPr>
          <w:sz w:val="26"/>
          <w:szCs w:val="26"/>
        </w:rPr>
      </w:pPr>
    </w:p>
    <w:p w:rsidR="00CE4814" w:rsidRPr="002D5185" w:rsidRDefault="00CE4814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27.12.2018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CE4814" w:rsidRPr="002D5185" w:rsidRDefault="00CE4814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CE4814" w:rsidRDefault="00CE4814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CE4814" w:rsidRPr="00A852C8" w:rsidRDefault="00CE4814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CE4814" w:rsidRDefault="00CE4814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CE4814" w:rsidRDefault="00CE4814" w:rsidP="002E59D8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Республика Хакасия, Усть-Абаканский  район, д.Чапаево, ул.Южная,25, площадью 1500 кв.м., кадастровый номер 19:10:050201:932,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между фронтальной границей земельного участка  и основным строением 6,15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CE4814" w:rsidRDefault="00CE4814" w:rsidP="002E59D8">
      <w:pPr>
        <w:pStyle w:val="NoSpacing1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с.Калинино, ул.Пушкина,5, площадью 1949 кв.м., кадастровый номер 19:10:050152:0006, вид разрешенного использования – для ведения личного подсобного хозяйства, расстояние между фронтальной границей земельного участка  и основным строением  7,0 м и 6,7 м</w:t>
      </w:r>
      <w:r>
        <w:rPr>
          <w:rFonts w:ascii="Times New Roman" w:hAnsi="Times New Roman"/>
          <w:b/>
          <w:color w:val="000000"/>
          <w:sz w:val="26"/>
          <w:szCs w:val="26"/>
        </w:rPr>
        <w:t>;</w:t>
      </w:r>
    </w:p>
    <w:p w:rsidR="00CE4814" w:rsidRDefault="00CE4814" w:rsidP="002E59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муниципальный район, Сельское поселение Калининский сельсовет, Калинино село, Третьяковская улица, участок 8, площадью 1005 кв.м, кадастровый номер 19:10:050306:2237,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8,95 м;</w:t>
      </w:r>
    </w:p>
    <w:p w:rsidR="00CE4814" w:rsidRDefault="00CE4814" w:rsidP="002E59D8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с.Калинино, ул.Советская,142А, площадью 1500 кв.м., кадастровый номер 19:10:050146:102,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95,21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CE4814" w:rsidRDefault="00CE4814" w:rsidP="002E59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Степная,53,  площадью 1430 кв.м., кадастровый номер 19:10:050112:86, вид разрешенного использования – приусадебный участок, расстояние между фронтальной границей участка и основным строением 19,88 м и 19,83 м;</w:t>
      </w:r>
    </w:p>
    <w:p w:rsidR="00CE4814" w:rsidRDefault="00CE4814" w:rsidP="002E59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Республика Хакасия, Усть-Абаканский район,  д.Чапаево, садовое общество «Колосок», ул.Цветочная,30, площадью 1485 кв.м,  кадастровый номер 19:10:050202:150, вид разрешенного использования- садовый участок, расстояние между фронтальной границей участка и  основным строением 3,90 и 3,96 м;</w:t>
      </w:r>
    </w:p>
    <w:p w:rsidR="00CE4814" w:rsidRDefault="00CE4814" w:rsidP="002E59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ЗАО «Шебаевское», западнее с.Калинино (поле 184 га), ул.Преображенская, уч.27, площадью 1193, кадастровый 19:10:050306:1584, вид разрешенного использования –для индивидуального жилищного строительства, расстояние между фронтальной границей  участка и основным строением  33,6 м и 33,5 м. </w:t>
      </w:r>
    </w:p>
    <w:p w:rsidR="00CE4814" w:rsidRPr="00E83DA5" w:rsidRDefault="00CE4814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CE4814" w:rsidRDefault="00CE4814" w:rsidP="00A852C8">
      <w:pPr>
        <w:jc w:val="both"/>
        <w:rPr>
          <w:sz w:val="26"/>
          <w:szCs w:val="26"/>
        </w:rPr>
      </w:pPr>
    </w:p>
    <w:p w:rsidR="00CE4814" w:rsidRDefault="00CE4814" w:rsidP="00A852C8">
      <w:pPr>
        <w:jc w:val="both"/>
        <w:rPr>
          <w:sz w:val="26"/>
          <w:szCs w:val="26"/>
        </w:rPr>
      </w:pPr>
    </w:p>
    <w:p w:rsidR="00CE4814" w:rsidRDefault="00CE4814" w:rsidP="00A852C8">
      <w:pPr>
        <w:jc w:val="both"/>
        <w:rPr>
          <w:sz w:val="26"/>
          <w:szCs w:val="26"/>
        </w:rPr>
      </w:pPr>
    </w:p>
    <w:p w:rsidR="00CE4814" w:rsidRPr="00E83DA5" w:rsidRDefault="00CE4814" w:rsidP="00A852C8">
      <w:pPr>
        <w:jc w:val="both"/>
        <w:rPr>
          <w:sz w:val="26"/>
          <w:szCs w:val="26"/>
        </w:rPr>
      </w:pPr>
    </w:p>
    <w:p w:rsidR="00CE4814" w:rsidRPr="00E83DA5" w:rsidRDefault="00CE4814" w:rsidP="00A852C8">
      <w:pPr>
        <w:jc w:val="both"/>
        <w:rPr>
          <w:sz w:val="26"/>
          <w:szCs w:val="26"/>
        </w:rPr>
      </w:pPr>
    </w:p>
    <w:p w:rsidR="00CE4814" w:rsidRDefault="00CE4814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CE4814" w:rsidRDefault="00CE4814" w:rsidP="00A852C8">
      <w:pPr>
        <w:jc w:val="both"/>
        <w:rPr>
          <w:sz w:val="26"/>
          <w:szCs w:val="26"/>
        </w:rPr>
      </w:pPr>
    </w:p>
    <w:p w:rsidR="00CE4814" w:rsidRDefault="00CE4814" w:rsidP="00A852C8">
      <w:pPr>
        <w:jc w:val="both"/>
        <w:rPr>
          <w:sz w:val="26"/>
          <w:szCs w:val="26"/>
        </w:rPr>
      </w:pPr>
    </w:p>
    <w:p w:rsidR="00CE4814" w:rsidRDefault="00CE4814" w:rsidP="00A852C8">
      <w:pPr>
        <w:jc w:val="both"/>
        <w:rPr>
          <w:sz w:val="26"/>
          <w:szCs w:val="26"/>
        </w:rPr>
      </w:pPr>
    </w:p>
    <w:p w:rsidR="00CE4814" w:rsidRDefault="00CE4814" w:rsidP="00A852C8">
      <w:pPr>
        <w:jc w:val="both"/>
        <w:rPr>
          <w:sz w:val="26"/>
          <w:szCs w:val="26"/>
        </w:rPr>
      </w:pPr>
    </w:p>
    <w:p w:rsidR="00CE4814" w:rsidRPr="00E83DA5" w:rsidRDefault="00CE4814" w:rsidP="00A852C8">
      <w:pPr>
        <w:jc w:val="both"/>
        <w:rPr>
          <w:sz w:val="26"/>
          <w:szCs w:val="26"/>
        </w:rPr>
      </w:pPr>
    </w:p>
    <w:p w:rsidR="00CE4814" w:rsidRDefault="00CE4814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CE4814" w:rsidRDefault="00CE4814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E4814" w:rsidRPr="00E83DA5" w:rsidRDefault="00CE4814" w:rsidP="00A852C8">
      <w:pPr>
        <w:jc w:val="both"/>
        <w:rPr>
          <w:sz w:val="26"/>
        </w:rPr>
      </w:pPr>
    </w:p>
    <w:sectPr w:rsidR="00CE4814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A51C7"/>
    <w:rsid w:val="000B3210"/>
    <w:rsid w:val="000B42A0"/>
    <w:rsid w:val="000C03FE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270F5"/>
    <w:rsid w:val="00246D1F"/>
    <w:rsid w:val="0025113D"/>
    <w:rsid w:val="00285FC8"/>
    <w:rsid w:val="002B404E"/>
    <w:rsid w:val="002D5185"/>
    <w:rsid w:val="002E4C1A"/>
    <w:rsid w:val="002E59D8"/>
    <w:rsid w:val="002F0438"/>
    <w:rsid w:val="002F201A"/>
    <w:rsid w:val="002F4647"/>
    <w:rsid w:val="003877A7"/>
    <w:rsid w:val="00393FD4"/>
    <w:rsid w:val="003A70BB"/>
    <w:rsid w:val="003B38C7"/>
    <w:rsid w:val="003C5522"/>
    <w:rsid w:val="003C6C5B"/>
    <w:rsid w:val="003D2FCA"/>
    <w:rsid w:val="003E3D9A"/>
    <w:rsid w:val="00421D9C"/>
    <w:rsid w:val="0042521D"/>
    <w:rsid w:val="00435E7F"/>
    <w:rsid w:val="00455E8C"/>
    <w:rsid w:val="00455F53"/>
    <w:rsid w:val="004560A1"/>
    <w:rsid w:val="00467078"/>
    <w:rsid w:val="00467A33"/>
    <w:rsid w:val="004A222F"/>
    <w:rsid w:val="004B0AEA"/>
    <w:rsid w:val="004C0C06"/>
    <w:rsid w:val="004D0CE9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63B13"/>
    <w:rsid w:val="00566C68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22AAE"/>
    <w:rsid w:val="006722AE"/>
    <w:rsid w:val="00683AA8"/>
    <w:rsid w:val="006920A4"/>
    <w:rsid w:val="00696A23"/>
    <w:rsid w:val="006A1713"/>
    <w:rsid w:val="006A4DF8"/>
    <w:rsid w:val="006B09F0"/>
    <w:rsid w:val="006D4658"/>
    <w:rsid w:val="006F148B"/>
    <w:rsid w:val="007454FC"/>
    <w:rsid w:val="00784F1E"/>
    <w:rsid w:val="0079684B"/>
    <w:rsid w:val="007B24C7"/>
    <w:rsid w:val="007B68A6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C0DB2"/>
    <w:rsid w:val="008C0E12"/>
    <w:rsid w:val="008E1851"/>
    <w:rsid w:val="008E3120"/>
    <w:rsid w:val="008E73D0"/>
    <w:rsid w:val="008E76D6"/>
    <w:rsid w:val="008F1703"/>
    <w:rsid w:val="008F5810"/>
    <w:rsid w:val="00920EA5"/>
    <w:rsid w:val="009556C5"/>
    <w:rsid w:val="00973261"/>
    <w:rsid w:val="00993358"/>
    <w:rsid w:val="009A3C9C"/>
    <w:rsid w:val="009D601C"/>
    <w:rsid w:val="00A13D75"/>
    <w:rsid w:val="00A30AC4"/>
    <w:rsid w:val="00A41771"/>
    <w:rsid w:val="00A41ABB"/>
    <w:rsid w:val="00A61977"/>
    <w:rsid w:val="00A6542A"/>
    <w:rsid w:val="00A852C8"/>
    <w:rsid w:val="00AB5BA9"/>
    <w:rsid w:val="00AD09FD"/>
    <w:rsid w:val="00AE1A4C"/>
    <w:rsid w:val="00AE4899"/>
    <w:rsid w:val="00B4707C"/>
    <w:rsid w:val="00B551D8"/>
    <w:rsid w:val="00B9207E"/>
    <w:rsid w:val="00B9515D"/>
    <w:rsid w:val="00B976B8"/>
    <w:rsid w:val="00BA4F86"/>
    <w:rsid w:val="00BD6D21"/>
    <w:rsid w:val="00BD6F76"/>
    <w:rsid w:val="00C40647"/>
    <w:rsid w:val="00C411F1"/>
    <w:rsid w:val="00C71C1A"/>
    <w:rsid w:val="00CB7B9E"/>
    <w:rsid w:val="00CD0304"/>
    <w:rsid w:val="00CE4814"/>
    <w:rsid w:val="00CE66B1"/>
    <w:rsid w:val="00D203B2"/>
    <w:rsid w:val="00D359D7"/>
    <w:rsid w:val="00D85C91"/>
    <w:rsid w:val="00D90133"/>
    <w:rsid w:val="00D94F18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F21D58"/>
    <w:rsid w:val="00F25D99"/>
    <w:rsid w:val="00F50536"/>
    <w:rsid w:val="00F5057F"/>
    <w:rsid w:val="00F5311D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</Pages>
  <Words>521</Words>
  <Characters>2973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27</cp:revision>
  <cp:lastPrinted>2018-12-27T07:28:00Z</cp:lastPrinted>
  <dcterms:created xsi:type="dcterms:W3CDTF">2008-12-31T17:10:00Z</dcterms:created>
  <dcterms:modified xsi:type="dcterms:W3CDTF">2018-12-28T01:41:00Z</dcterms:modified>
</cp:coreProperties>
</file>