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37C" w:rsidRPr="008E4203" w:rsidRDefault="008D537C" w:rsidP="00881944">
      <w:pPr>
        <w:pStyle w:val="NoSpacing1"/>
        <w:ind w:left="851"/>
        <w:jc w:val="center"/>
        <w:rPr>
          <w:rFonts w:ascii="Times New Roman" w:hAnsi="Times New Roman"/>
          <w:b/>
          <w:sz w:val="26"/>
          <w:szCs w:val="26"/>
        </w:rPr>
      </w:pPr>
    </w:p>
    <w:p w:rsidR="008D537C" w:rsidRDefault="008D537C" w:rsidP="00881944">
      <w:pPr>
        <w:pStyle w:val="NoSpacing1"/>
        <w:jc w:val="center"/>
        <w:rPr>
          <w:rFonts w:ascii="Times New Roman" w:hAnsi="Times New Roman"/>
          <w:b/>
          <w:sz w:val="26"/>
          <w:szCs w:val="26"/>
        </w:rPr>
      </w:pPr>
      <w:r w:rsidRPr="008E4203">
        <w:rPr>
          <w:rFonts w:ascii="Times New Roman" w:hAnsi="Times New Roman"/>
          <w:b/>
          <w:sz w:val="26"/>
          <w:szCs w:val="26"/>
        </w:rPr>
        <w:t>Заключение</w:t>
      </w:r>
    </w:p>
    <w:p w:rsidR="008D537C" w:rsidRPr="008E4203" w:rsidRDefault="008D537C" w:rsidP="00881944">
      <w:pPr>
        <w:pStyle w:val="NoSpacing1"/>
        <w:jc w:val="center"/>
        <w:rPr>
          <w:rFonts w:ascii="Times New Roman" w:hAnsi="Times New Roman"/>
          <w:b/>
          <w:sz w:val="26"/>
          <w:szCs w:val="26"/>
        </w:rPr>
      </w:pPr>
      <w:r w:rsidRPr="008E4203">
        <w:rPr>
          <w:rFonts w:ascii="Times New Roman" w:hAnsi="Times New Roman"/>
          <w:b/>
          <w:sz w:val="26"/>
          <w:szCs w:val="26"/>
        </w:rPr>
        <w:t xml:space="preserve"> об итогах проведения публичных слушаний администрации</w:t>
      </w:r>
    </w:p>
    <w:p w:rsidR="008D537C" w:rsidRPr="008E4203" w:rsidRDefault="008D537C" w:rsidP="00881944">
      <w:pPr>
        <w:pStyle w:val="NoSpacing1"/>
        <w:jc w:val="center"/>
        <w:rPr>
          <w:rFonts w:ascii="Times New Roman" w:hAnsi="Times New Roman"/>
          <w:b/>
          <w:sz w:val="26"/>
          <w:szCs w:val="26"/>
        </w:rPr>
      </w:pPr>
      <w:r w:rsidRPr="008E4203">
        <w:rPr>
          <w:rFonts w:ascii="Times New Roman" w:hAnsi="Times New Roman"/>
          <w:b/>
          <w:sz w:val="26"/>
          <w:szCs w:val="26"/>
        </w:rPr>
        <w:t xml:space="preserve"> Калининский сельсовет</w:t>
      </w:r>
    </w:p>
    <w:p w:rsidR="008D537C" w:rsidRPr="008E4203" w:rsidRDefault="008D537C" w:rsidP="00881944">
      <w:pPr>
        <w:pStyle w:val="NoSpacing1"/>
        <w:jc w:val="center"/>
        <w:rPr>
          <w:rFonts w:ascii="Times New Roman" w:hAnsi="Times New Roman"/>
          <w:b/>
          <w:sz w:val="26"/>
          <w:szCs w:val="26"/>
        </w:rPr>
      </w:pPr>
    </w:p>
    <w:p w:rsidR="008D537C" w:rsidRPr="008E4203" w:rsidRDefault="008D537C" w:rsidP="00881944">
      <w:pPr>
        <w:pStyle w:val="NoSpacing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с. Калинино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11.10.2018</w:t>
      </w:r>
      <w:r w:rsidRPr="008E4203">
        <w:rPr>
          <w:rFonts w:ascii="Times New Roman" w:hAnsi="Times New Roman"/>
          <w:sz w:val="26"/>
          <w:szCs w:val="26"/>
        </w:rPr>
        <w:t>г.</w:t>
      </w:r>
    </w:p>
    <w:p w:rsidR="008D537C" w:rsidRPr="008E4203" w:rsidRDefault="008D537C" w:rsidP="00881944">
      <w:pPr>
        <w:jc w:val="both"/>
        <w:rPr>
          <w:sz w:val="26"/>
          <w:szCs w:val="26"/>
        </w:rPr>
      </w:pPr>
    </w:p>
    <w:p w:rsidR="008D537C" w:rsidRDefault="008D537C" w:rsidP="007A02A5">
      <w:pPr>
        <w:pStyle w:val="NoSpacing1"/>
        <w:ind w:firstLine="708"/>
        <w:jc w:val="both"/>
        <w:rPr>
          <w:rFonts w:ascii="Times New Roman" w:hAnsi="Times New Roman"/>
          <w:sz w:val="26"/>
          <w:szCs w:val="26"/>
        </w:rPr>
      </w:pPr>
      <w:r w:rsidRPr="007C5EB1">
        <w:rPr>
          <w:rFonts w:ascii="Times New Roman" w:hAnsi="Times New Roman"/>
          <w:sz w:val="26"/>
          <w:szCs w:val="26"/>
        </w:rPr>
        <w:t xml:space="preserve">На основании протокола </w:t>
      </w:r>
      <w:r>
        <w:rPr>
          <w:rFonts w:ascii="Times New Roman" w:hAnsi="Times New Roman"/>
          <w:sz w:val="26"/>
          <w:szCs w:val="26"/>
        </w:rPr>
        <w:t xml:space="preserve">публичных слушаний от </w:t>
      </w:r>
      <w:r>
        <w:rPr>
          <w:rFonts w:ascii="Times New Roman" w:hAnsi="Times New Roman"/>
          <w:b/>
          <w:sz w:val="26"/>
          <w:szCs w:val="26"/>
        </w:rPr>
        <w:t xml:space="preserve">  11.10.</w:t>
      </w:r>
      <w:r w:rsidRPr="002F04D5">
        <w:rPr>
          <w:rFonts w:ascii="Times New Roman" w:hAnsi="Times New Roman"/>
          <w:b/>
          <w:sz w:val="26"/>
          <w:szCs w:val="26"/>
        </w:rPr>
        <w:t>2018г</w:t>
      </w:r>
      <w:r w:rsidRPr="007C5EB1">
        <w:rPr>
          <w:rFonts w:ascii="Times New Roman" w:hAnsi="Times New Roman"/>
          <w:sz w:val="26"/>
          <w:szCs w:val="26"/>
        </w:rPr>
        <w:t>. по вопросу: «Предоставление разрешения на отклонение от предельных параметров</w:t>
      </w:r>
      <w:r>
        <w:rPr>
          <w:rFonts w:ascii="Times New Roman" w:hAnsi="Times New Roman"/>
          <w:sz w:val="26"/>
          <w:szCs w:val="26"/>
        </w:rPr>
        <w:t xml:space="preserve"> разрешенного строительства, реконструкции объектов капитального строительства»   участниками публичных слушаний: 4 человека, принято единогласное решение:</w:t>
      </w:r>
    </w:p>
    <w:p w:rsidR="008D537C" w:rsidRDefault="008D537C" w:rsidP="007A02A5">
      <w:pPr>
        <w:pStyle w:val="1"/>
        <w:jc w:val="both"/>
        <w:rPr>
          <w:rFonts w:ascii="Times New Roman" w:hAnsi="Times New Roman"/>
          <w:sz w:val="26"/>
        </w:rPr>
      </w:pPr>
      <w:r w:rsidRPr="00164862">
        <w:rPr>
          <w:rFonts w:ascii="Times New Roman" w:hAnsi="Times New Roman"/>
          <w:sz w:val="26"/>
        </w:rPr>
        <w:t>Предоставить разрешения на отклонение от предельных параметров разрешенного строительства, реконструкции объектов капитального строительства для земельных участков, расположенных по адресам:</w:t>
      </w:r>
    </w:p>
    <w:p w:rsidR="008D537C" w:rsidRDefault="008D537C" w:rsidP="007A02A5">
      <w:pPr>
        <w:pStyle w:val="1"/>
        <w:jc w:val="both"/>
        <w:rPr>
          <w:rFonts w:ascii="Times New Roman" w:hAnsi="Times New Roman"/>
          <w:sz w:val="26"/>
        </w:rPr>
      </w:pPr>
    </w:p>
    <w:p w:rsidR="008D537C" w:rsidRDefault="008D537C" w:rsidP="007A02A5">
      <w:pPr>
        <w:pStyle w:val="NoSpacing1"/>
        <w:tabs>
          <w:tab w:val="left" w:pos="142"/>
          <w:tab w:val="left" w:pos="567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-Республика Хакасия, Усть-Абаканский район, д.Чапаево, 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ул.Мира,86,площадью 358 кв.м, кадастровый номер 19:10:050201:3692, для эксплуатации магазина,  расстояние между фронтальной границей  земельного участка со стороны ул.Мира и основным строением  </w:t>
      </w:r>
      <w:smartTag w:uri="urn:schemas-microsoft-com:office:smarttags" w:element="metricconverter">
        <w:smartTagPr>
          <w:attr w:name="ProductID" w:val="0 м"/>
        </w:smartTagPr>
        <w:r>
          <w:rPr>
            <w:rFonts w:ascii="Times New Roman" w:hAnsi="Times New Roman"/>
            <w:sz w:val="26"/>
            <w:szCs w:val="26"/>
          </w:rPr>
          <w:t>0 м</w:t>
        </w:r>
      </w:smartTag>
      <w:r>
        <w:rPr>
          <w:rFonts w:ascii="Times New Roman" w:hAnsi="Times New Roman"/>
          <w:sz w:val="26"/>
          <w:szCs w:val="26"/>
        </w:rPr>
        <w:t xml:space="preserve">, расстояние от границ соседнего участка  ул.Мира,86-1 до основного строения </w:t>
      </w:r>
      <w:smartTag w:uri="urn:schemas-microsoft-com:office:smarttags" w:element="metricconverter">
        <w:smartTagPr>
          <w:attr w:name="ProductID" w:val="0 м"/>
        </w:smartTagPr>
        <w:r>
          <w:rPr>
            <w:rFonts w:ascii="Times New Roman" w:hAnsi="Times New Roman"/>
            <w:sz w:val="26"/>
            <w:szCs w:val="26"/>
          </w:rPr>
          <w:t>0 м</w:t>
        </w:r>
      </w:smartTag>
      <w:r>
        <w:rPr>
          <w:rFonts w:ascii="Times New Roman" w:hAnsi="Times New Roman"/>
          <w:sz w:val="26"/>
          <w:szCs w:val="26"/>
        </w:rPr>
        <w:t xml:space="preserve">, расстояние от границ соседнего участка ул.Мира,88 до основного строения </w:t>
      </w:r>
      <w:smartTag w:uri="urn:schemas-microsoft-com:office:smarttags" w:element="metricconverter">
        <w:smartTagPr>
          <w:attr w:name="ProductID" w:val="0 м"/>
        </w:smartTagPr>
        <w:r>
          <w:rPr>
            <w:rFonts w:ascii="Times New Roman" w:hAnsi="Times New Roman"/>
            <w:sz w:val="26"/>
            <w:szCs w:val="26"/>
          </w:rPr>
          <w:t>0 м</w:t>
        </w:r>
      </w:smartTag>
      <w:r>
        <w:rPr>
          <w:rFonts w:ascii="Times New Roman" w:hAnsi="Times New Roman"/>
          <w:sz w:val="26"/>
          <w:szCs w:val="26"/>
        </w:rPr>
        <w:t>.</w:t>
      </w:r>
    </w:p>
    <w:p w:rsidR="008D537C" w:rsidRDefault="008D537C" w:rsidP="007A02A5">
      <w:pPr>
        <w:pStyle w:val="NoSpacing1"/>
        <w:tabs>
          <w:tab w:val="left" w:pos="142"/>
          <w:tab w:val="left" w:pos="567"/>
        </w:tabs>
        <w:spacing w:line="20" w:lineRule="atLeast"/>
        <w:ind w:left="5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Максимальный процент  застройки 90  %;</w:t>
      </w:r>
    </w:p>
    <w:p w:rsidR="008D537C" w:rsidRDefault="008D537C" w:rsidP="007A02A5">
      <w:pPr>
        <w:pStyle w:val="NoSpacing1"/>
        <w:tabs>
          <w:tab w:val="left" w:pos="142"/>
          <w:tab w:val="left" w:pos="567"/>
        </w:tabs>
        <w:ind w:left="764"/>
        <w:jc w:val="both"/>
        <w:rPr>
          <w:rFonts w:ascii="Times New Roman" w:hAnsi="Times New Roman"/>
          <w:sz w:val="26"/>
          <w:szCs w:val="26"/>
        </w:rPr>
      </w:pPr>
    </w:p>
    <w:p w:rsidR="008D537C" w:rsidRDefault="008D537C" w:rsidP="007A02A5">
      <w:pPr>
        <w:pStyle w:val="NoSpacing1"/>
        <w:tabs>
          <w:tab w:val="left" w:pos="142"/>
          <w:tab w:val="left" w:pos="567"/>
        </w:tabs>
        <w:spacing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-Республика Хакасия, Усть-Абаканский район, д.Чапаево, ул.Юбилейная,6, </w:t>
      </w:r>
    </w:p>
    <w:p w:rsidR="008D537C" w:rsidRDefault="008D537C" w:rsidP="007A02A5">
      <w:pPr>
        <w:pStyle w:val="NoSpacing1"/>
        <w:tabs>
          <w:tab w:val="left" w:pos="142"/>
          <w:tab w:val="left" w:pos="567"/>
        </w:tabs>
        <w:spacing w:line="20" w:lineRule="atLeast"/>
        <w:ind w:left="5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площадь 1500 кв.м, кадастровый номер 19:10:050201:2712, под </w:t>
      </w:r>
    </w:p>
    <w:p w:rsidR="008D537C" w:rsidRDefault="008D537C" w:rsidP="007A02A5">
      <w:pPr>
        <w:pStyle w:val="NoSpacing1"/>
        <w:tabs>
          <w:tab w:val="left" w:pos="142"/>
          <w:tab w:val="left" w:pos="567"/>
        </w:tabs>
        <w:spacing w:line="20" w:lineRule="atLeast"/>
        <w:ind w:left="5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индивидуальное строительство жилого дома, расстояние между</w:t>
      </w:r>
    </w:p>
    <w:p w:rsidR="008D537C" w:rsidRDefault="008D537C" w:rsidP="007A02A5">
      <w:pPr>
        <w:pStyle w:val="NoSpacing1"/>
        <w:tabs>
          <w:tab w:val="left" w:pos="142"/>
          <w:tab w:val="left" w:pos="567"/>
        </w:tabs>
        <w:spacing w:line="20" w:lineRule="atLeast"/>
        <w:ind w:left="5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фронтальной границей земельного участка и жилым домом 11,71м, 12,42м и 13,53м;</w:t>
      </w:r>
    </w:p>
    <w:p w:rsidR="008D537C" w:rsidRDefault="008D537C" w:rsidP="007A02A5">
      <w:pPr>
        <w:pStyle w:val="NoSpacing1"/>
        <w:jc w:val="both"/>
        <w:rPr>
          <w:rFonts w:ascii="Times New Roman" w:hAnsi="Times New Roman"/>
          <w:sz w:val="26"/>
          <w:szCs w:val="26"/>
        </w:rPr>
      </w:pPr>
    </w:p>
    <w:p w:rsidR="008D537C" w:rsidRDefault="008D537C" w:rsidP="00C13083">
      <w:pPr>
        <w:pStyle w:val="NoSpacing1"/>
        <w:tabs>
          <w:tab w:val="left" w:pos="142"/>
          <w:tab w:val="left" w:pos="567"/>
        </w:tabs>
        <w:spacing w:line="20" w:lineRule="atLeast"/>
        <w:ind w:left="5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Республика Хакасия, Усть-Абаканский район, д.Чапаево, пер.Есенина,2, площадь 1500 кв.м, кадастровый номер 19:10:050201:1722, для индивидуального жилищного строительства, расстояние  между фронтальной границей земельного участка и  основным строением </w:t>
      </w:r>
      <w:smartTag w:uri="urn:schemas-microsoft-com:office:smarttags" w:element="metricconverter">
        <w:smartTagPr>
          <w:attr w:name="ProductID" w:val="15,65 м"/>
        </w:smartTagPr>
        <w:r>
          <w:rPr>
            <w:rFonts w:ascii="Times New Roman" w:hAnsi="Times New Roman"/>
            <w:sz w:val="26"/>
            <w:szCs w:val="26"/>
          </w:rPr>
          <w:t>15,65 м</w:t>
        </w:r>
      </w:smartTag>
      <w:r>
        <w:rPr>
          <w:rFonts w:ascii="Times New Roman" w:hAnsi="Times New Roman"/>
          <w:sz w:val="26"/>
          <w:szCs w:val="26"/>
        </w:rPr>
        <w:t xml:space="preserve"> и </w:t>
      </w:r>
      <w:smartTag w:uri="urn:schemas-microsoft-com:office:smarttags" w:element="metricconverter">
        <w:smartTagPr>
          <w:attr w:name="ProductID" w:val="15,41 м"/>
        </w:smartTagPr>
        <w:r>
          <w:rPr>
            <w:rFonts w:ascii="Times New Roman" w:hAnsi="Times New Roman"/>
            <w:sz w:val="26"/>
            <w:szCs w:val="26"/>
          </w:rPr>
          <w:t>15,41 м</w:t>
        </w:r>
      </w:smartTag>
      <w:r>
        <w:rPr>
          <w:rFonts w:ascii="Times New Roman" w:hAnsi="Times New Roman"/>
          <w:sz w:val="26"/>
          <w:szCs w:val="26"/>
        </w:rPr>
        <w:t>.</w:t>
      </w:r>
    </w:p>
    <w:p w:rsidR="008D537C" w:rsidRDefault="008D537C" w:rsidP="007A02A5">
      <w:pPr>
        <w:pStyle w:val="1"/>
        <w:jc w:val="both"/>
        <w:rPr>
          <w:rFonts w:ascii="Times New Roman" w:hAnsi="Times New Roman"/>
          <w:sz w:val="26"/>
        </w:rPr>
      </w:pPr>
    </w:p>
    <w:p w:rsidR="008D537C" w:rsidRDefault="008D537C" w:rsidP="007A02A5">
      <w:pPr>
        <w:pStyle w:val="NoSpacing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8D537C" w:rsidRDefault="008D537C" w:rsidP="007A02A5">
      <w:pPr>
        <w:pStyle w:val="NoSpacing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Калининского сельсовета                                               И.А.Сажин</w:t>
      </w:r>
    </w:p>
    <w:p w:rsidR="008D537C" w:rsidRDefault="008D537C" w:rsidP="007A02A5">
      <w:pPr>
        <w:pStyle w:val="NoSpacing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</w:p>
    <w:p w:rsidR="008D537C" w:rsidRDefault="008D537C" w:rsidP="00881944">
      <w:pPr>
        <w:pStyle w:val="NoSpacing1"/>
        <w:jc w:val="right"/>
        <w:rPr>
          <w:rFonts w:ascii="Times New Roman" w:hAnsi="Times New Roman"/>
          <w:sz w:val="26"/>
          <w:szCs w:val="26"/>
        </w:rPr>
      </w:pPr>
    </w:p>
    <w:p w:rsidR="008D537C" w:rsidRDefault="008D537C" w:rsidP="00271094">
      <w:pPr>
        <w:pStyle w:val="NoSpacing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8D537C" w:rsidRDefault="008D537C"/>
    <w:sectPr w:rsidR="008D537C" w:rsidSect="00AE1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CB4233"/>
    <w:multiLevelType w:val="hybridMultilevel"/>
    <w:tmpl w:val="5628B1A8"/>
    <w:lvl w:ilvl="0" w:tplc="DC6800D6">
      <w:start w:val="1"/>
      <w:numFmt w:val="decimal"/>
      <w:lvlText w:val="%1."/>
      <w:lvlJc w:val="left"/>
      <w:pPr>
        <w:tabs>
          <w:tab w:val="num" w:pos="764"/>
        </w:tabs>
        <w:ind w:left="764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1944"/>
    <w:rsid w:val="000339A7"/>
    <w:rsid w:val="00034058"/>
    <w:rsid w:val="000551D3"/>
    <w:rsid w:val="00097AE6"/>
    <w:rsid w:val="000A5089"/>
    <w:rsid w:val="000B3258"/>
    <w:rsid w:val="000B7846"/>
    <w:rsid w:val="000D16EC"/>
    <w:rsid w:val="000E46E8"/>
    <w:rsid w:val="00101FE0"/>
    <w:rsid w:val="001046A6"/>
    <w:rsid w:val="00112545"/>
    <w:rsid w:val="00116076"/>
    <w:rsid w:val="00124193"/>
    <w:rsid w:val="00164862"/>
    <w:rsid w:val="001B1206"/>
    <w:rsid w:val="001C555E"/>
    <w:rsid w:val="001C640C"/>
    <w:rsid w:val="001F1641"/>
    <w:rsid w:val="001F675B"/>
    <w:rsid w:val="002059D2"/>
    <w:rsid w:val="0020602E"/>
    <w:rsid w:val="0022049C"/>
    <w:rsid w:val="00271094"/>
    <w:rsid w:val="00284F98"/>
    <w:rsid w:val="002B2C0F"/>
    <w:rsid w:val="002B4E9D"/>
    <w:rsid w:val="002B527C"/>
    <w:rsid w:val="002D44FE"/>
    <w:rsid w:val="002F04D5"/>
    <w:rsid w:val="00326D80"/>
    <w:rsid w:val="00346A83"/>
    <w:rsid w:val="00362C2E"/>
    <w:rsid w:val="0036715A"/>
    <w:rsid w:val="003A57BB"/>
    <w:rsid w:val="003D2FCA"/>
    <w:rsid w:val="003F0EB8"/>
    <w:rsid w:val="003F1084"/>
    <w:rsid w:val="003F50F5"/>
    <w:rsid w:val="004009FF"/>
    <w:rsid w:val="0044044C"/>
    <w:rsid w:val="00467CB2"/>
    <w:rsid w:val="00482745"/>
    <w:rsid w:val="00497ADA"/>
    <w:rsid w:val="004C4469"/>
    <w:rsid w:val="004D2F74"/>
    <w:rsid w:val="004E1F09"/>
    <w:rsid w:val="004F69C6"/>
    <w:rsid w:val="00506956"/>
    <w:rsid w:val="005874B5"/>
    <w:rsid w:val="00587623"/>
    <w:rsid w:val="005934FA"/>
    <w:rsid w:val="00594935"/>
    <w:rsid w:val="005D1EE7"/>
    <w:rsid w:val="005D4229"/>
    <w:rsid w:val="00600443"/>
    <w:rsid w:val="00612F45"/>
    <w:rsid w:val="006141B5"/>
    <w:rsid w:val="00673942"/>
    <w:rsid w:val="0067559D"/>
    <w:rsid w:val="0068532E"/>
    <w:rsid w:val="006A031E"/>
    <w:rsid w:val="006A7E56"/>
    <w:rsid w:val="006C1CDE"/>
    <w:rsid w:val="006D591A"/>
    <w:rsid w:val="006E6B08"/>
    <w:rsid w:val="006F7CE6"/>
    <w:rsid w:val="00760352"/>
    <w:rsid w:val="007A02A5"/>
    <w:rsid w:val="007A1503"/>
    <w:rsid w:val="007B13ED"/>
    <w:rsid w:val="007C5EB1"/>
    <w:rsid w:val="007D3BD0"/>
    <w:rsid w:val="007F4002"/>
    <w:rsid w:val="008016D5"/>
    <w:rsid w:val="00827451"/>
    <w:rsid w:val="00871531"/>
    <w:rsid w:val="00881944"/>
    <w:rsid w:val="008D2A75"/>
    <w:rsid w:val="008D537C"/>
    <w:rsid w:val="008E4203"/>
    <w:rsid w:val="00903A2A"/>
    <w:rsid w:val="009141B0"/>
    <w:rsid w:val="00920762"/>
    <w:rsid w:val="00925E5B"/>
    <w:rsid w:val="00940E91"/>
    <w:rsid w:val="00960060"/>
    <w:rsid w:val="0096425E"/>
    <w:rsid w:val="009D4EA9"/>
    <w:rsid w:val="009F0C5E"/>
    <w:rsid w:val="00A63348"/>
    <w:rsid w:val="00A7665F"/>
    <w:rsid w:val="00A822E7"/>
    <w:rsid w:val="00AA02A1"/>
    <w:rsid w:val="00AB5FE5"/>
    <w:rsid w:val="00AE1A4C"/>
    <w:rsid w:val="00B26751"/>
    <w:rsid w:val="00B33481"/>
    <w:rsid w:val="00B71628"/>
    <w:rsid w:val="00BA6C5C"/>
    <w:rsid w:val="00BB33E3"/>
    <w:rsid w:val="00BC466B"/>
    <w:rsid w:val="00C04D6F"/>
    <w:rsid w:val="00C13083"/>
    <w:rsid w:val="00C40647"/>
    <w:rsid w:val="00C61490"/>
    <w:rsid w:val="00C72237"/>
    <w:rsid w:val="00CB2681"/>
    <w:rsid w:val="00CF7B38"/>
    <w:rsid w:val="00D15DE3"/>
    <w:rsid w:val="00D91F4F"/>
    <w:rsid w:val="00DB5656"/>
    <w:rsid w:val="00E0530E"/>
    <w:rsid w:val="00E30756"/>
    <w:rsid w:val="00E40160"/>
    <w:rsid w:val="00E5681C"/>
    <w:rsid w:val="00E60232"/>
    <w:rsid w:val="00EA1300"/>
    <w:rsid w:val="00EF7F7D"/>
    <w:rsid w:val="00F34C84"/>
    <w:rsid w:val="00F42665"/>
    <w:rsid w:val="00F627AE"/>
    <w:rsid w:val="00F83AA9"/>
    <w:rsid w:val="00F91723"/>
    <w:rsid w:val="00FA01BD"/>
    <w:rsid w:val="00FB2CC4"/>
    <w:rsid w:val="00FE4191"/>
    <w:rsid w:val="00FF1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944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uiPriority w:val="99"/>
    <w:rsid w:val="00881944"/>
    <w:rPr>
      <w:rFonts w:eastAsia="Times New Roman"/>
      <w:lang w:eastAsia="en-US"/>
    </w:rPr>
  </w:style>
  <w:style w:type="paragraph" w:customStyle="1" w:styleId="1">
    <w:name w:val="Без интервала1"/>
    <w:uiPriority w:val="99"/>
    <w:rsid w:val="000A5089"/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75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1</Pages>
  <Words>254</Words>
  <Characters>1454</Characters>
  <Application>Microsoft Office Outlook</Application>
  <DocSecurity>0</DocSecurity>
  <Lines>0</Lines>
  <Paragraphs>0</Paragraphs>
  <ScaleCrop>false</ScaleCrop>
  <Company>root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admin</dc:creator>
  <cp:keywords/>
  <dc:description/>
  <cp:lastModifiedBy>root</cp:lastModifiedBy>
  <cp:revision>28</cp:revision>
  <cp:lastPrinted>2008-12-31T16:12:00Z</cp:lastPrinted>
  <dcterms:created xsi:type="dcterms:W3CDTF">2008-12-31T16:49:00Z</dcterms:created>
  <dcterms:modified xsi:type="dcterms:W3CDTF">2008-12-31T16:13:00Z</dcterms:modified>
</cp:coreProperties>
</file>