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1E" w:rsidRDefault="0028331E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28331E" w:rsidRPr="008E4203" w:rsidRDefault="0028331E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28331E" w:rsidRDefault="0028331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28331E" w:rsidRPr="008E4203" w:rsidRDefault="0028331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28331E" w:rsidRPr="008E4203" w:rsidRDefault="0028331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28331E" w:rsidRPr="008E4203" w:rsidRDefault="0028331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28331E" w:rsidRPr="00DB468C" w:rsidRDefault="0028331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B468C">
        <w:rPr>
          <w:rFonts w:ascii="Times New Roman" w:hAnsi="Times New Roman"/>
          <w:b/>
          <w:sz w:val="26"/>
          <w:szCs w:val="26"/>
        </w:rPr>
        <w:t>18.04.2019г.</w:t>
      </w:r>
    </w:p>
    <w:p w:rsidR="0028331E" w:rsidRPr="008E4203" w:rsidRDefault="0028331E" w:rsidP="00881944">
      <w:pPr>
        <w:jc w:val="both"/>
        <w:rPr>
          <w:sz w:val="26"/>
          <w:szCs w:val="26"/>
        </w:rPr>
      </w:pPr>
    </w:p>
    <w:p w:rsidR="0028331E" w:rsidRDefault="0028331E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18.04.2019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5  человек (перечень участников прилагается к протоколу публичных слушаний), принято единогласное решение:</w:t>
      </w:r>
    </w:p>
    <w:p w:rsidR="0028331E" w:rsidRDefault="0028331E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 район, западнее с.Калинино,  (поле 245 га), ул.Западная, 44, площадью 1396 кв.м, кадастровый номер 19:10:050306:1199, вид разрешенного использования- для садоводства и огородничества, расстояние  между фронтальной границей земельного участка и основным строением 11,0 м;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Калинино село,  Народная,47 , площадью 1500 кв.м, кадастровый номер 19:10:050306:901, вид разрешенного использования- под индивидуальное строительство жилого дома, расстояние  между фронтальной границей земельного участка и основным строением 0 м;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 сельское поселение Калининский сельсовет, Чапаево д., Молодежная ул., участок №07, площадью 769 кв.м, кадастровый номер 19:10:050201:4253, вид разрешенного строительства- для индивидуального жилищного строительства, расстояние   между фронтальной границей земельного участка и основным строением 0,02 м;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ул.Садовая,29, площадью 701 кв.м, кадастровый номер 19:10:050153:54,  вид разрешенного использования- для ведения личного подсобного хозяйства, расстояние  между фронтальной границей  земельного участка и основным строением – 1,52 м, расстояние  между границей земельного участка со стороны улицы Пушкина до основного строения 0 м;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 район, западнее с.Калинино,  (поле 245 га), ул.Радужная, 28, площадью 1500 кв.м, кадастровый номер 19:10:050306:798,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10,46 и 10,10 м, расстояние от границы соседнего участка ул.Радужная,25, кадастровый номер 19:10:050306:797 до основного строения 2,23 и 2,69 м;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ул.Звездная,18, площадью 1005 кв.м, кадастровый номер 19:10:050306:1393,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6,89 и 6,92 м;</w:t>
      </w:r>
    </w:p>
    <w:p w:rsidR="0028331E" w:rsidRDefault="0028331E" w:rsidP="00260B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пер.Тополевый, 18, площадью 1000 кв.м, кадастровый номер 19:10:050201:3777, вид разрешенного строительства- под индивидуальное строительство жилого дома, расстояние   между фронтальной границей земельного участка и основным строением  16 м,  расстояние от границы земельного участка со стороны дамбы до основного строения - 0 м.</w:t>
      </w:r>
    </w:p>
    <w:p w:rsidR="0028331E" w:rsidRPr="000B5015" w:rsidRDefault="0028331E" w:rsidP="000B5015">
      <w:pPr>
        <w:jc w:val="both"/>
        <w:rPr>
          <w:sz w:val="26"/>
          <w:szCs w:val="26"/>
        </w:rPr>
      </w:pPr>
      <w:r w:rsidRPr="000B5015">
        <w:rPr>
          <w:sz w:val="26"/>
          <w:szCs w:val="26"/>
        </w:rPr>
        <w:t xml:space="preserve"> 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8331E" w:rsidRPr="000B5015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0B5015">
        <w:rPr>
          <w:sz w:val="26"/>
          <w:szCs w:val="26"/>
        </w:rPr>
        <w:t xml:space="preserve"> </w:t>
      </w:r>
      <w:r w:rsidRPr="000B5015">
        <w:rPr>
          <w:rFonts w:ascii="Times New Roman" w:hAnsi="Times New Roman"/>
          <w:sz w:val="26"/>
          <w:szCs w:val="26"/>
        </w:rPr>
        <w:t>- Республика Хакасия, Усть-Абаканский  район, западнее с.Калинино,  (поле 245 га), ул.Западная, 44;</w:t>
      </w:r>
    </w:p>
    <w:p w:rsidR="0028331E" w:rsidRPr="000B5015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0B5015"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Калинино село,  Народная,47;</w:t>
      </w:r>
    </w:p>
    <w:p w:rsidR="0028331E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0B5015"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муниципальный район,  сельское поселение Калининский сельсовет, Чапаево д., Молодежная ул., участок №07;</w:t>
      </w:r>
    </w:p>
    <w:p w:rsidR="0028331E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ул.Садовая,29;</w:t>
      </w:r>
    </w:p>
    <w:p w:rsidR="0028331E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западнее с.Калинино,  (поле 245 га), ул.Радужная, 28;</w:t>
      </w:r>
    </w:p>
    <w:p w:rsidR="0028331E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ул.Звездная,18;</w:t>
      </w:r>
    </w:p>
    <w:p w:rsidR="0028331E" w:rsidRDefault="0028331E" w:rsidP="000B501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пер.Тополевый, 18.</w:t>
      </w:r>
    </w:p>
    <w:p w:rsidR="0028331E" w:rsidRDefault="0028331E" w:rsidP="000B5015">
      <w:pPr>
        <w:jc w:val="both"/>
        <w:rPr>
          <w:sz w:val="26"/>
          <w:szCs w:val="26"/>
        </w:rPr>
      </w:pPr>
    </w:p>
    <w:p w:rsidR="0028331E" w:rsidRDefault="0028331E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8331E" w:rsidRDefault="0028331E" w:rsidP="00D41C4E">
      <w:pPr>
        <w:jc w:val="both"/>
        <w:rPr>
          <w:sz w:val="26"/>
          <w:szCs w:val="26"/>
        </w:rPr>
      </w:pPr>
    </w:p>
    <w:p w:rsidR="0028331E" w:rsidRDefault="0028331E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28331E" w:rsidRDefault="0028331E" w:rsidP="007A02A5">
      <w:pPr>
        <w:pStyle w:val="1"/>
        <w:jc w:val="both"/>
        <w:rPr>
          <w:rFonts w:ascii="Times New Roman" w:hAnsi="Times New Roman"/>
          <w:sz w:val="26"/>
        </w:rPr>
      </w:pPr>
    </w:p>
    <w:p w:rsidR="0028331E" w:rsidRDefault="0028331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28331E" w:rsidRDefault="0028331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8331E" w:rsidRDefault="0028331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28331E" w:rsidRDefault="0028331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28331E" w:rsidRDefault="0028331E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28331E" w:rsidRDefault="0028331E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331E" w:rsidRDefault="0028331E"/>
    <w:sectPr w:rsidR="0028331E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5015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60BB1"/>
    <w:rsid w:val="00271094"/>
    <w:rsid w:val="0028331E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1BB2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A4BFE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C489D"/>
    <w:rsid w:val="006D591A"/>
    <w:rsid w:val="006E6B08"/>
    <w:rsid w:val="006F7CE6"/>
    <w:rsid w:val="00740433"/>
    <w:rsid w:val="007500BF"/>
    <w:rsid w:val="00750253"/>
    <w:rsid w:val="00760352"/>
    <w:rsid w:val="007724FB"/>
    <w:rsid w:val="00787910"/>
    <w:rsid w:val="00797CD0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2FDB"/>
    <w:rsid w:val="00925E5B"/>
    <w:rsid w:val="009335FE"/>
    <w:rsid w:val="00935D3A"/>
    <w:rsid w:val="00940E91"/>
    <w:rsid w:val="009439DA"/>
    <w:rsid w:val="00960060"/>
    <w:rsid w:val="0096425E"/>
    <w:rsid w:val="00987517"/>
    <w:rsid w:val="009D4EA9"/>
    <w:rsid w:val="009F0C5E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D01CF"/>
    <w:rsid w:val="00AD10E5"/>
    <w:rsid w:val="00AD46E0"/>
    <w:rsid w:val="00AE1A4C"/>
    <w:rsid w:val="00AF428B"/>
    <w:rsid w:val="00B26751"/>
    <w:rsid w:val="00B33481"/>
    <w:rsid w:val="00B71628"/>
    <w:rsid w:val="00BA6C5C"/>
    <w:rsid w:val="00BB33E3"/>
    <w:rsid w:val="00BC466B"/>
    <w:rsid w:val="00BE2788"/>
    <w:rsid w:val="00C04D6F"/>
    <w:rsid w:val="00C13083"/>
    <w:rsid w:val="00C40647"/>
    <w:rsid w:val="00C4170C"/>
    <w:rsid w:val="00C4762C"/>
    <w:rsid w:val="00C61490"/>
    <w:rsid w:val="00C72237"/>
    <w:rsid w:val="00C91CA8"/>
    <w:rsid w:val="00C9327C"/>
    <w:rsid w:val="00CB2681"/>
    <w:rsid w:val="00CE5409"/>
    <w:rsid w:val="00CF59DA"/>
    <w:rsid w:val="00D15DE3"/>
    <w:rsid w:val="00D41C4E"/>
    <w:rsid w:val="00D746D6"/>
    <w:rsid w:val="00D91F4F"/>
    <w:rsid w:val="00DA125C"/>
    <w:rsid w:val="00DB468C"/>
    <w:rsid w:val="00DB5656"/>
    <w:rsid w:val="00DC72E9"/>
    <w:rsid w:val="00E0530E"/>
    <w:rsid w:val="00E40160"/>
    <w:rsid w:val="00E5681C"/>
    <w:rsid w:val="00E60232"/>
    <w:rsid w:val="00EA1300"/>
    <w:rsid w:val="00EC33C4"/>
    <w:rsid w:val="00EF7F7D"/>
    <w:rsid w:val="00F07D68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688</Words>
  <Characters>3923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45</cp:revision>
  <cp:lastPrinted>2019-04-18T07:26:00Z</cp:lastPrinted>
  <dcterms:created xsi:type="dcterms:W3CDTF">2008-12-31T16:49:00Z</dcterms:created>
  <dcterms:modified xsi:type="dcterms:W3CDTF">2019-04-18T07:27:00Z</dcterms:modified>
</cp:coreProperties>
</file>