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96" w:rsidRDefault="00200796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200796" w:rsidRPr="008E4203" w:rsidRDefault="00200796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200796" w:rsidRDefault="00200796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200796" w:rsidRPr="008E4203" w:rsidRDefault="00200796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200796" w:rsidRPr="008E4203" w:rsidRDefault="00200796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200796" w:rsidRPr="008E4203" w:rsidRDefault="00200796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200796" w:rsidRPr="001F1DD1" w:rsidRDefault="00200796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F1DD1">
        <w:rPr>
          <w:rFonts w:ascii="Times New Roman" w:hAnsi="Times New Roman"/>
          <w:b/>
          <w:sz w:val="26"/>
          <w:szCs w:val="26"/>
        </w:rPr>
        <w:t>12.02.2019г.</w:t>
      </w:r>
    </w:p>
    <w:p w:rsidR="00200796" w:rsidRPr="008E4203" w:rsidRDefault="00200796" w:rsidP="00881944">
      <w:pPr>
        <w:jc w:val="both"/>
        <w:rPr>
          <w:sz w:val="26"/>
          <w:szCs w:val="26"/>
        </w:rPr>
      </w:pPr>
    </w:p>
    <w:p w:rsidR="00200796" w:rsidRDefault="00200796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12.02.2019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9 (девять)  человек (перечень участников прилагается к протоколу публичных слушаний), принято единогласное решение:</w:t>
      </w:r>
    </w:p>
    <w:p w:rsidR="00200796" w:rsidRDefault="00200796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200796" w:rsidRDefault="00200796" w:rsidP="005A6CA8">
      <w:pPr>
        <w:pStyle w:val="NoSpacing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Республика Хакасия, Усть-Абаканский район, с.Калинино, СО «Тополек», ул.Клубничная,13, площадью 1501 кв.м., кадастровый номер 19:10:050162:28, вид разрешенного использования – одноквартирные жилые дома не выше двух этажей с приквартирными участками, расстояние между фронтальной границей земельного участка со стороны ул.Клубничная и основным строением   - 19,48  и 20,43 м, расстояние между границей земельного участка со стороны ул.Маршала Жукова и основным строением- 8,0 и 9,2 м;</w:t>
      </w:r>
    </w:p>
    <w:p w:rsidR="00200796" w:rsidRDefault="00200796" w:rsidP="005A6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Российская Федерация,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муниципальный район,  сельское поселение Калининский сельсовет, с.Калинино , ул.Южная,34, площадью 737 кв.м, кадастровый номер 19:10:050306:2558,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10,0 м, расстояние от границы соседнего участка ул.Южная,32 до основного строения-2,1 м, расстояние от  границы соседнего участка ул.Южная,34А до основного строения-2,0 м;</w:t>
      </w:r>
    </w:p>
    <w:p w:rsidR="00200796" w:rsidRDefault="00200796" w:rsidP="005A6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Российская Федерация,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муниципальный район,  сельское поселение Калининский сельсовет, с.Калинино , ул.Южная,34А, площадью 763 кв.м, кадастровый номер 19:10:050306:2559,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9,8 м, расстояние от границы соседнего участка ул.Южная,34 до основного строения-2,6 м, расстояние от  границы соседнего участка ул.Южная,36 до основного строения-2,3 м;</w:t>
      </w:r>
    </w:p>
    <w:p w:rsidR="00200796" w:rsidRDefault="00200796" w:rsidP="005A6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западнее села Калинино (поле 245 га) , СНТ «Радужное»,ул.Просторная,9, площадью 1335 кв.м, кадастровый номер 19:10:050306:326, вид разрешенного использования- для садоводства и огородничества, расстояние между фронтальной границей земельного участка и основным строением  7,8 м;</w:t>
      </w:r>
    </w:p>
    <w:p w:rsidR="00200796" w:rsidRDefault="00200796" w:rsidP="005A6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 Абаканский район,  д.Чапаево, ул.Красноярская,23,  площадью 1509 кв.м., кадастровый номер 19:10:050201:1416, вид разрешенного использования – для индивидуального жилищного строительства,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расстояние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между фронтальной границей земельного участка и основным строением  9,16 и 9,21 м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расстояние от границы соседнего земельного участка  ул.Красноярская,25 и основным строением 2,12 и 2,03 м;</w:t>
      </w:r>
    </w:p>
    <w:p w:rsidR="00200796" w:rsidRDefault="00200796" w:rsidP="005A6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ул.Королева, 3 площадью 2000 кв.м., кадастровый номер 19:10:050201:1772, вид разрешенного использования – под индивидуальное строительство жилого дома, расстояние между фронтальной границей участка и основным строением 16,95 м;</w:t>
      </w:r>
    </w:p>
    <w:p w:rsidR="00200796" w:rsidRDefault="00200796" w:rsidP="005A6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-Республика Хакасия, Усть – Абаканский   район, д.Чапаево, ул.Терешковой,9, площадью 2000 кв.м., кадастровый номер 19:10:050201:218, вид разрешенного использования – под индивидуальное строительство жилого дома, расстояние между фронтальной границей участка и основным строением 14,65 м;</w:t>
      </w:r>
    </w:p>
    <w:p w:rsidR="00200796" w:rsidRDefault="00200796" w:rsidP="005A6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с.Калинино , ДНТ «Калинино», ул.Новая Рига,31, площадью 759 кв.м, кадастровый номер 19:10:050306:2042, вид разрешенного использования- для индивидуального строительства жилого  дома, расстояние между фронтальной границей земельного участка и основным строением  10,30 м;</w:t>
      </w:r>
    </w:p>
    <w:p w:rsidR="00200796" w:rsidRDefault="00200796" w:rsidP="005A6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с.Калинино , СО «Родничок», ул.Яблочная,8, площадью 1200 кв.м, кадастровый номер 19:10:050161:341,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15,60 м;</w:t>
      </w:r>
    </w:p>
    <w:p w:rsidR="00200796" w:rsidRDefault="00200796" w:rsidP="005A6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с.Калинино , СО «Родничок», ул.Солнечная,8, площадью 1500 кв.м, кадастровый номер 19:10:050161:153, вид разрешенного использования- для  ведения садоводства и огородничества, расстояние между фронтальной границей земельного участка и основным строением  29,65 и 30,30 м;</w:t>
      </w:r>
    </w:p>
    <w:p w:rsidR="00200796" w:rsidRDefault="00200796" w:rsidP="005A6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ул.Мира, 37А площадью 1085 кв.м., кадастровый номер 19:10:050201:3797, вид разрешенного использования – для ведения личного подсобного хозяйства, расстояние между фронтальной границей участка и основным строением 9,78 и 9,64  м;</w:t>
      </w:r>
    </w:p>
    <w:p w:rsidR="00200796" w:rsidRDefault="00200796" w:rsidP="005A6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Российская Федерация,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муниципальный район,  сельское поселение Калининский сельсовет, с.Калинино , ул.Белых облаков,49, площадью 1573 кв.м, кадастровый номер 19:10:050306:562, вид разрешенного использования- для  садоводства и огородничества, расстояние между фронтальной границей земельного участка и основным строением  2,14 и 6,06 м;</w:t>
      </w:r>
    </w:p>
    <w:p w:rsidR="00200796" w:rsidRPr="00D41C4E" w:rsidRDefault="00200796" w:rsidP="00D41C4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ул.Новая, 59 площадью 1100 кв.м., кадастровый номер 19:10:050201:3611, вид разрешенного использования – под индивидуальное строительство жилого дома, расстояние между фронтальной границей участка и основным строением 6,87 и 7,03  м;</w:t>
      </w:r>
    </w:p>
    <w:p w:rsidR="00200796" w:rsidRPr="00D41C4E" w:rsidRDefault="00200796" w:rsidP="00D41C4E">
      <w:pPr>
        <w:pStyle w:val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41C4E"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 w:rsidRPr="00D41C4E"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Pr="00D41C4E"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200796" w:rsidRDefault="00200796" w:rsidP="00C55933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-  Республика Хакасия,  Усть-Абаканский район, с.Калинино,  СО «Тополек»,ул.Клубничная,13;</w:t>
      </w:r>
    </w:p>
    <w:p w:rsidR="00200796" w:rsidRDefault="00200796" w:rsidP="00C55933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 район, сельское поселение Калининский сельсовет, село Калинино, ул.Южная,34;</w:t>
      </w:r>
    </w:p>
    <w:p w:rsidR="00200796" w:rsidRDefault="00200796" w:rsidP="00C55933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 район, сельское поселение Калининский сельсовет, село Калинино, ул.Южная,34а;</w:t>
      </w:r>
    </w:p>
    <w:p w:rsidR="00200796" w:rsidRDefault="00200796" w:rsidP="00C55933">
      <w:pPr>
        <w:jc w:val="both"/>
        <w:rPr>
          <w:sz w:val="26"/>
          <w:szCs w:val="26"/>
        </w:rPr>
      </w:pPr>
      <w:r>
        <w:rPr>
          <w:sz w:val="26"/>
          <w:szCs w:val="26"/>
        </w:rPr>
        <w:t>-Республика Хакасия, Усть-Абаканский район, западнее села Калинино, (поле 245 га),СНТ «Радужное», ул. Просторная, участок 9;</w:t>
      </w:r>
    </w:p>
    <w:p w:rsidR="00200796" w:rsidRDefault="00200796" w:rsidP="00C55933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 д.Чапаево, ул.Красноярская,23;</w:t>
      </w:r>
    </w:p>
    <w:p w:rsidR="00200796" w:rsidRDefault="00200796" w:rsidP="00C55933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д.Чапаево, ул.Королева,3;</w:t>
      </w:r>
    </w:p>
    <w:p w:rsidR="00200796" w:rsidRDefault="00200796" w:rsidP="00C55933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д.Чапаево, ул.Терешковой,9;</w:t>
      </w:r>
    </w:p>
    <w:p w:rsidR="00200796" w:rsidRDefault="00200796" w:rsidP="00C55933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с.Калинино, ДНТ «Калинино»,ул.Новая Рига,31;</w:t>
      </w:r>
    </w:p>
    <w:p w:rsidR="00200796" w:rsidRDefault="00200796" w:rsidP="00C55933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с.Калинино, СО «Родничок», ул.Яблочная,8;</w:t>
      </w:r>
    </w:p>
    <w:p w:rsidR="00200796" w:rsidRDefault="00200796" w:rsidP="00C55933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с.Калинино, СО «Родничок», ул.Солнечная,8;</w:t>
      </w:r>
    </w:p>
    <w:p w:rsidR="00200796" w:rsidRDefault="00200796" w:rsidP="00C55933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д.Чапаево, ул.Мира,37А;</w:t>
      </w:r>
    </w:p>
    <w:p w:rsidR="00200796" w:rsidRDefault="00200796" w:rsidP="00C55933">
      <w:pPr>
        <w:jc w:val="both"/>
        <w:rPr>
          <w:sz w:val="26"/>
          <w:szCs w:val="26"/>
        </w:rPr>
      </w:pPr>
      <w:r>
        <w:rPr>
          <w:sz w:val="26"/>
          <w:szCs w:val="26"/>
        </w:rPr>
        <w:t>-  Российская Федерация, Республика Хакасия, Усть-Абаканский муниципальный  район, сельское поселение Калининский сельсовет, село Калинино, ул.Белых облаков,49;</w:t>
      </w:r>
    </w:p>
    <w:p w:rsidR="00200796" w:rsidRDefault="00200796" w:rsidP="00C55933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 д.Чапаево, ул.Новая,59</w:t>
      </w:r>
    </w:p>
    <w:p w:rsidR="00200796" w:rsidRDefault="00200796" w:rsidP="00C55933">
      <w:pPr>
        <w:jc w:val="both"/>
        <w:rPr>
          <w:sz w:val="26"/>
          <w:szCs w:val="26"/>
        </w:rPr>
      </w:pPr>
    </w:p>
    <w:p w:rsidR="00200796" w:rsidRDefault="00200796" w:rsidP="00C55933">
      <w:pPr>
        <w:jc w:val="both"/>
        <w:rPr>
          <w:sz w:val="26"/>
          <w:szCs w:val="26"/>
        </w:rPr>
      </w:pPr>
    </w:p>
    <w:p w:rsidR="00200796" w:rsidRDefault="00200796" w:rsidP="00C559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00796" w:rsidRPr="005A6CA8" w:rsidRDefault="00200796" w:rsidP="005A6CA8">
      <w:pPr>
        <w:jc w:val="both"/>
        <w:rPr>
          <w:sz w:val="26"/>
          <w:szCs w:val="26"/>
        </w:rPr>
      </w:pPr>
    </w:p>
    <w:p w:rsidR="00200796" w:rsidRDefault="00200796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200796" w:rsidRDefault="00200796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200796" w:rsidRDefault="00200796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200796" w:rsidRDefault="00200796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200796" w:rsidRDefault="00200796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00796" w:rsidRDefault="00200796"/>
    <w:sectPr w:rsidR="00200796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51D3"/>
    <w:rsid w:val="00097AE6"/>
    <w:rsid w:val="000A5089"/>
    <w:rsid w:val="000B3258"/>
    <w:rsid w:val="000B7846"/>
    <w:rsid w:val="000C3A05"/>
    <w:rsid w:val="000D16EC"/>
    <w:rsid w:val="000E46E8"/>
    <w:rsid w:val="000F06C5"/>
    <w:rsid w:val="00101FE0"/>
    <w:rsid w:val="001046A6"/>
    <w:rsid w:val="00112545"/>
    <w:rsid w:val="00116076"/>
    <w:rsid w:val="00124193"/>
    <w:rsid w:val="00164862"/>
    <w:rsid w:val="00177375"/>
    <w:rsid w:val="001A5CAF"/>
    <w:rsid w:val="001B1206"/>
    <w:rsid w:val="001C555E"/>
    <w:rsid w:val="001C640C"/>
    <w:rsid w:val="001F074D"/>
    <w:rsid w:val="001F1641"/>
    <w:rsid w:val="001F1DD1"/>
    <w:rsid w:val="001F675B"/>
    <w:rsid w:val="00200796"/>
    <w:rsid w:val="002059D2"/>
    <w:rsid w:val="0020602E"/>
    <w:rsid w:val="002115A4"/>
    <w:rsid w:val="0022049C"/>
    <w:rsid w:val="00256277"/>
    <w:rsid w:val="00271094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26D80"/>
    <w:rsid w:val="00346A83"/>
    <w:rsid w:val="00362C2E"/>
    <w:rsid w:val="0036715A"/>
    <w:rsid w:val="00381B62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310D8"/>
    <w:rsid w:val="0044044C"/>
    <w:rsid w:val="00467CB2"/>
    <w:rsid w:val="00482745"/>
    <w:rsid w:val="00497ADA"/>
    <w:rsid w:val="004C4469"/>
    <w:rsid w:val="004D2F74"/>
    <w:rsid w:val="004E1F09"/>
    <w:rsid w:val="004F69C6"/>
    <w:rsid w:val="004F7BDC"/>
    <w:rsid w:val="00506956"/>
    <w:rsid w:val="00516854"/>
    <w:rsid w:val="00551E9A"/>
    <w:rsid w:val="00564577"/>
    <w:rsid w:val="0058145E"/>
    <w:rsid w:val="005874B5"/>
    <w:rsid w:val="00587623"/>
    <w:rsid w:val="005934FA"/>
    <w:rsid w:val="00594935"/>
    <w:rsid w:val="005A6CA8"/>
    <w:rsid w:val="005D1EE7"/>
    <w:rsid w:val="005D4229"/>
    <w:rsid w:val="005F2528"/>
    <w:rsid w:val="00600443"/>
    <w:rsid w:val="00612F45"/>
    <w:rsid w:val="006141B5"/>
    <w:rsid w:val="00673942"/>
    <w:rsid w:val="0067559D"/>
    <w:rsid w:val="00675A76"/>
    <w:rsid w:val="00681C4B"/>
    <w:rsid w:val="0068532E"/>
    <w:rsid w:val="0069620B"/>
    <w:rsid w:val="006A031E"/>
    <w:rsid w:val="006A7E56"/>
    <w:rsid w:val="006C1CDE"/>
    <w:rsid w:val="006D591A"/>
    <w:rsid w:val="006E6B08"/>
    <w:rsid w:val="006F7CE6"/>
    <w:rsid w:val="00750253"/>
    <w:rsid w:val="00760352"/>
    <w:rsid w:val="00787910"/>
    <w:rsid w:val="007A02A5"/>
    <w:rsid w:val="007A1503"/>
    <w:rsid w:val="007B13ED"/>
    <w:rsid w:val="007C5EB1"/>
    <w:rsid w:val="007D3BD0"/>
    <w:rsid w:val="007D65AE"/>
    <w:rsid w:val="007F4002"/>
    <w:rsid w:val="008016D5"/>
    <w:rsid w:val="00822C2F"/>
    <w:rsid w:val="00827451"/>
    <w:rsid w:val="00871531"/>
    <w:rsid w:val="00881944"/>
    <w:rsid w:val="008D2A75"/>
    <w:rsid w:val="008E4203"/>
    <w:rsid w:val="00903A2A"/>
    <w:rsid w:val="009141B0"/>
    <w:rsid w:val="00920762"/>
    <w:rsid w:val="00925E5B"/>
    <w:rsid w:val="009335FE"/>
    <w:rsid w:val="00935D3A"/>
    <w:rsid w:val="00940E91"/>
    <w:rsid w:val="00960060"/>
    <w:rsid w:val="0096425E"/>
    <w:rsid w:val="009D4EA9"/>
    <w:rsid w:val="009F0C5E"/>
    <w:rsid w:val="00A539D7"/>
    <w:rsid w:val="00A55AB1"/>
    <w:rsid w:val="00A63348"/>
    <w:rsid w:val="00A7665F"/>
    <w:rsid w:val="00A822E7"/>
    <w:rsid w:val="00AA02A1"/>
    <w:rsid w:val="00AB5FE5"/>
    <w:rsid w:val="00AD46E0"/>
    <w:rsid w:val="00AD62DE"/>
    <w:rsid w:val="00AE1A4C"/>
    <w:rsid w:val="00B26751"/>
    <w:rsid w:val="00B33481"/>
    <w:rsid w:val="00B71628"/>
    <w:rsid w:val="00BA6C5C"/>
    <w:rsid w:val="00BB33E3"/>
    <w:rsid w:val="00BC466B"/>
    <w:rsid w:val="00BE2788"/>
    <w:rsid w:val="00C04D6F"/>
    <w:rsid w:val="00C13083"/>
    <w:rsid w:val="00C40647"/>
    <w:rsid w:val="00C4762C"/>
    <w:rsid w:val="00C5176A"/>
    <w:rsid w:val="00C55933"/>
    <w:rsid w:val="00C61490"/>
    <w:rsid w:val="00C72237"/>
    <w:rsid w:val="00C91CA8"/>
    <w:rsid w:val="00CA3708"/>
    <w:rsid w:val="00CB2681"/>
    <w:rsid w:val="00CD7FB0"/>
    <w:rsid w:val="00CF59DA"/>
    <w:rsid w:val="00D15DE3"/>
    <w:rsid w:val="00D41C4E"/>
    <w:rsid w:val="00D746D6"/>
    <w:rsid w:val="00D91F4F"/>
    <w:rsid w:val="00DB5656"/>
    <w:rsid w:val="00DD1E9F"/>
    <w:rsid w:val="00E0530E"/>
    <w:rsid w:val="00E40160"/>
    <w:rsid w:val="00E5681C"/>
    <w:rsid w:val="00E60232"/>
    <w:rsid w:val="00E6278B"/>
    <w:rsid w:val="00EA1300"/>
    <w:rsid w:val="00EC33C4"/>
    <w:rsid w:val="00EF7F7D"/>
    <w:rsid w:val="00F34C84"/>
    <w:rsid w:val="00F42665"/>
    <w:rsid w:val="00F627AE"/>
    <w:rsid w:val="00F62A99"/>
    <w:rsid w:val="00F6784E"/>
    <w:rsid w:val="00F83AA9"/>
    <w:rsid w:val="00F91723"/>
    <w:rsid w:val="00F9560A"/>
    <w:rsid w:val="00FA01BD"/>
    <w:rsid w:val="00FB2CC4"/>
    <w:rsid w:val="00FC137E"/>
    <w:rsid w:val="00FC2A0B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3</Pages>
  <Words>1073</Words>
  <Characters>6119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42</cp:revision>
  <cp:lastPrinted>2019-01-11T07:33:00Z</cp:lastPrinted>
  <dcterms:created xsi:type="dcterms:W3CDTF">2008-12-31T16:49:00Z</dcterms:created>
  <dcterms:modified xsi:type="dcterms:W3CDTF">2019-01-11T07:34:00Z</dcterms:modified>
</cp:coreProperties>
</file>