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6" w:type="dxa"/>
          </w:tcPr>
          <w:p>
            <w:pPr>
              <w:widowControl w:val="0"/>
              <w:ind w:right="-7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drawing>
                <wp:inline distT="0" distB="0" distL="0" distR="0">
                  <wp:extent cx="543560" cy="543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</w:tcPr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6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6"/>
              <w:widowControl w:val="0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6"/>
              <w:widowControl w:val="0"/>
              <w:ind w:left="-36" w:firstLine="0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6"/>
              <w:widowControl w:val="0"/>
              <w:ind w:left="360" w:firstLine="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rFonts w:hint="default"/>
          <w:sz w:val="26"/>
          <w:lang w:val="ru-RU"/>
        </w:rPr>
        <w:t xml:space="preserve"> </w:t>
      </w:r>
      <w:bookmarkStart w:id="0" w:name="_GoBack"/>
      <w:bookmarkEnd w:id="0"/>
      <w:r>
        <w:rPr>
          <w:rFonts w:hint="default"/>
          <w:sz w:val="26"/>
          <w:lang w:val="ru-RU"/>
        </w:rPr>
        <w:t xml:space="preserve"> 30.11. </w:t>
      </w:r>
      <w:r>
        <w:rPr>
          <w:sz w:val="26"/>
        </w:rPr>
        <w:t xml:space="preserve">2022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rFonts w:hint="default"/>
          <w:sz w:val="26"/>
          <w:lang w:val="ru-RU"/>
        </w:rPr>
        <w:t xml:space="preserve">  670 </w:t>
      </w:r>
      <w:r>
        <w:rPr>
          <w:sz w:val="26"/>
        </w:rPr>
        <w:t xml:space="preserve">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>
      <w:pPr>
        <w:jc w:val="center"/>
        <w:rPr>
          <w:b/>
          <w:sz w:val="26"/>
        </w:rPr>
      </w:pPr>
    </w:p>
    <w:p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ind w:left="-540" w:firstLine="720"/>
        <w:jc w:val="both"/>
        <w:rPr>
          <w:b/>
          <w:i/>
          <w:sz w:val="26"/>
          <w:szCs w:val="26"/>
        </w:rPr>
      </w:pPr>
    </w:p>
    <w:p>
      <w:pPr>
        <w:ind w:left="-540" w:firstLine="72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rFonts w:hint="default"/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ind w:left="-5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</w:t>
      </w:r>
      <w:r>
        <w:rPr>
          <w:rFonts w:hint="default"/>
          <w:b/>
          <w:sz w:val="26"/>
          <w:szCs w:val="26"/>
          <w:lang w:val="ru-RU"/>
        </w:rPr>
        <w:t xml:space="preserve"> Т</w:t>
      </w:r>
      <w:r>
        <w:rPr>
          <w:b/>
          <w:sz w:val="26"/>
          <w:szCs w:val="26"/>
        </w:rPr>
        <w:t>:</w:t>
      </w: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hint="default"/>
          <w:b/>
          <w:bCs/>
          <w:sz w:val="26"/>
          <w:szCs w:val="26"/>
          <w:lang w:val="ru-RU"/>
        </w:rPr>
        <w:t>20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hint="default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12</w:t>
      </w:r>
      <w:r>
        <w:rPr>
          <w:b/>
          <w:bCs/>
          <w:sz w:val="26"/>
          <w:szCs w:val="26"/>
        </w:rPr>
        <w:t xml:space="preserve">.2022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ind w:left="-540" w:firstLine="0"/>
        <w:jc w:val="both"/>
        <w:rPr>
          <w:rFonts w:hint="default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Народная, земельный участок 55</w:t>
      </w:r>
      <w:r>
        <w:rPr>
          <w:rFonts w:hint="default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500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953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составляет  </w:t>
      </w:r>
      <w:r>
        <w:rPr>
          <w:rFonts w:hint="default"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</w:rPr>
        <w:t xml:space="preserve"> м.</w:t>
      </w:r>
      <w:r>
        <w:rPr>
          <w:rFonts w:hint="default"/>
          <w:sz w:val="26"/>
          <w:szCs w:val="26"/>
          <w:lang w:val="ru-RU"/>
        </w:rPr>
        <w:t xml:space="preserve"> </w:t>
      </w: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ind w:left="-540" w:firstLine="0"/>
        <w:jc w:val="both"/>
        <w:rPr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lang w:val="ru-RU"/>
        </w:rPr>
        <w:t>И</w:t>
      </w:r>
      <w:r>
        <w:rPr>
          <w:rFonts w:hint="default" w:ascii="Times New Roman" w:hAnsi="Times New Roman"/>
          <w:sz w:val="26"/>
          <w:lang w:val="ru-RU"/>
        </w:rPr>
        <w:t>.О.</w:t>
      </w: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>ы</w:t>
      </w:r>
      <w:r>
        <w:rPr>
          <w:rFonts w:hint="default"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    </w:t>
      </w:r>
      <w:r>
        <w:rPr>
          <w:rFonts w:ascii="Times New Roman" w:hAnsi="Times New Roman"/>
          <w:sz w:val="26"/>
          <w:lang w:val="ru-RU"/>
        </w:rPr>
        <w:t>М</w:t>
      </w:r>
      <w:r>
        <w:rPr>
          <w:rFonts w:hint="default" w:ascii="Times New Roman" w:hAnsi="Times New Roman"/>
          <w:sz w:val="26"/>
          <w:lang w:val="ru-RU"/>
        </w:rPr>
        <w:t>.С.Медведева</w:t>
      </w:r>
      <w:r>
        <w:rPr>
          <w:rFonts w:ascii="Times New Roman" w:hAnsi="Times New Roman"/>
          <w:sz w:val="26"/>
          <w:szCs w:val="26"/>
        </w:rPr>
        <w:t xml:space="preserve">                      </w:t>
      </w: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</w:p>
    <w:p/>
    <w:sectPr>
      <w:pgSz w:w="11906" w:h="16838"/>
      <w:pgMar w:top="360" w:right="746" w:bottom="360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5C8B"/>
    <w:rsid w:val="0C4E7404"/>
    <w:rsid w:val="22DF59F8"/>
    <w:rsid w:val="2EAF5E9E"/>
    <w:rsid w:val="36E610C9"/>
    <w:rsid w:val="3E624ADF"/>
    <w:rsid w:val="4A6B2BA9"/>
    <w:rsid w:val="58E6052F"/>
    <w:rsid w:val="5C657110"/>
    <w:rsid w:val="65B60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link w:val="8"/>
    <w:qFormat/>
    <w:uiPriority w:val="99"/>
    <w:pPr>
      <w:jc w:val="both"/>
    </w:pPr>
    <w:rPr>
      <w:sz w:val="24"/>
    </w:r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Body Text Char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Body Text Char1"/>
    <w:qFormat/>
    <w:uiPriority w:val="0"/>
    <w:rPr>
      <w:rFonts w:eastAsia="Times New Roman"/>
    </w:rPr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3">
    <w:name w:val="Без интервала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customStyle="1" w:styleId="14">
    <w:name w:val="No Spacing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241</Words>
  <Characters>1611</Characters>
  <Paragraphs>23</Paragraphs>
  <TotalTime>3</TotalTime>
  <ScaleCrop>false</ScaleCrop>
  <LinksUpToDate>false</LinksUpToDate>
  <CharactersWithSpaces>1976</CharactersWithSpaces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2022-07-28T07:15:00Z</dcterms:created>
  <dc:creator>admin</dc:creator>
  <cp:lastModifiedBy>1</cp:lastModifiedBy>
  <cp:lastPrinted>2022-11-30T04:37:00Z</cp:lastPrinted>
  <dcterms:modified xsi:type="dcterms:W3CDTF">2022-11-30T06:27:10Z</dcterms:modified>
  <dc:title>                                                      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1049-11.2.0.11417</vt:lpwstr>
  </property>
  <property fmtid="{D5CDD505-2E9C-101B-9397-08002B2CF9AE}" pid="10" name="ICV">
    <vt:lpwstr>9EA12E53FCF64074A23A935BB9E634CA</vt:lpwstr>
  </property>
</Properties>
</file>