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E9010" w14:textId="77777777" w:rsidR="00431D17" w:rsidRDefault="009C0052">
      <w:pPr>
        <w:spacing w:after="0" w:line="240" w:lineRule="auto"/>
        <w:jc w:val="center"/>
      </w:pPr>
      <w:r>
        <w:t xml:space="preserve">                                                                                               </w:t>
      </w:r>
    </w:p>
    <w:p w14:paraId="51F38847" w14:textId="77777777" w:rsidR="00431D17" w:rsidRDefault="00431D17">
      <w:pPr>
        <w:spacing w:after="0" w:line="240" w:lineRule="auto"/>
        <w:jc w:val="center"/>
      </w:pPr>
    </w:p>
    <w:p w14:paraId="09245D2F" w14:textId="77777777" w:rsidR="00431D17" w:rsidRDefault="00431D17">
      <w:pPr>
        <w:spacing w:after="0" w:line="240" w:lineRule="auto"/>
        <w:jc w:val="center"/>
      </w:pPr>
    </w:p>
    <w:p w14:paraId="49970ED7" w14:textId="1AFD0808" w:rsidR="00431D17" w:rsidRPr="004412FA" w:rsidRDefault="00431D17" w:rsidP="00D1724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412FA">
        <w:rPr>
          <w:rFonts w:ascii="Times New Roman" w:hAnsi="Times New Roman" w:cs="Times New Roman"/>
          <w:b/>
          <w:bCs/>
          <w:sz w:val="28"/>
          <w:szCs w:val="28"/>
        </w:rPr>
        <w:t xml:space="preserve">ПРАВИЛА ПО БЛАГОУСТРОЙСТВУ ТЕРРИТОРИИ </w:t>
      </w:r>
      <w:r w:rsidR="00D1724A">
        <w:rPr>
          <w:rFonts w:ascii="Times New Roman" w:hAnsi="Times New Roman" w:cs="Times New Roman"/>
          <w:b/>
          <w:bCs/>
          <w:sz w:val="28"/>
          <w:szCs w:val="28"/>
        </w:rPr>
        <w:t xml:space="preserve">СЕЛЬКОГО ПОСЕЛЕНИЯ </w:t>
      </w:r>
      <w:r w:rsidRPr="004412FA">
        <w:rPr>
          <w:rFonts w:ascii="Times New Roman" w:hAnsi="Times New Roman" w:cs="Times New Roman"/>
          <w:b/>
          <w:bCs/>
          <w:sz w:val="28"/>
          <w:szCs w:val="28"/>
        </w:rPr>
        <w:t>КАЛИНИНСК</w:t>
      </w:r>
      <w:r w:rsidR="00D1724A">
        <w:rPr>
          <w:rFonts w:ascii="Times New Roman" w:hAnsi="Times New Roman" w:cs="Times New Roman"/>
          <w:b/>
          <w:bCs/>
          <w:sz w:val="28"/>
          <w:szCs w:val="28"/>
        </w:rPr>
        <w:t>ОГО</w:t>
      </w:r>
      <w:r w:rsidRPr="004412FA">
        <w:rPr>
          <w:rFonts w:ascii="Times New Roman" w:hAnsi="Times New Roman" w:cs="Times New Roman"/>
          <w:b/>
          <w:bCs/>
          <w:sz w:val="28"/>
          <w:szCs w:val="28"/>
        </w:rPr>
        <w:t xml:space="preserve"> СЕЛЬСОВЕТ</w:t>
      </w:r>
      <w:r w:rsidR="00D1724A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4412FA">
        <w:rPr>
          <w:rFonts w:ascii="Times New Roman" w:hAnsi="Times New Roman" w:cs="Times New Roman"/>
          <w:b/>
          <w:bCs/>
          <w:sz w:val="28"/>
          <w:szCs w:val="28"/>
        </w:rPr>
        <w:t xml:space="preserve"> УСТЬ-АБАКАНСКОГО </w:t>
      </w:r>
      <w:r w:rsidR="00D1724A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</w:t>
      </w:r>
      <w:r w:rsidRPr="004412FA">
        <w:rPr>
          <w:rFonts w:ascii="Times New Roman" w:hAnsi="Times New Roman" w:cs="Times New Roman"/>
          <w:b/>
          <w:bCs/>
          <w:sz w:val="28"/>
          <w:szCs w:val="28"/>
        </w:rPr>
        <w:t>РАЙОНА РЕСПУБЛИКИ ХАКАСИЯ</w:t>
      </w:r>
    </w:p>
    <w:p w14:paraId="43212C24" w14:textId="77777777" w:rsidR="00431D17" w:rsidRDefault="00431D17" w:rsidP="00D1724A">
      <w:pPr>
        <w:pStyle w:val="Default"/>
        <w:jc w:val="both"/>
      </w:pPr>
    </w:p>
    <w:p w14:paraId="2C4FBDC3" w14:textId="73A9CB2E" w:rsidR="00431D17" w:rsidRPr="004412FA" w:rsidRDefault="00431D17" w:rsidP="00D1724A">
      <w:pPr>
        <w:pStyle w:val="Default"/>
        <w:jc w:val="both"/>
        <w:rPr>
          <w:sz w:val="28"/>
          <w:szCs w:val="28"/>
        </w:rPr>
      </w:pPr>
      <w:r w:rsidRPr="004412FA">
        <w:rPr>
          <w:sz w:val="28"/>
          <w:szCs w:val="28"/>
        </w:rPr>
        <w:t>Утвержден Решением Совета депутатов</w:t>
      </w:r>
      <w:r w:rsidR="00D1724A">
        <w:rPr>
          <w:sz w:val="28"/>
          <w:szCs w:val="28"/>
        </w:rPr>
        <w:t xml:space="preserve"> сельского поселения </w:t>
      </w:r>
      <w:r w:rsidRPr="004412FA">
        <w:rPr>
          <w:sz w:val="28"/>
          <w:szCs w:val="28"/>
        </w:rPr>
        <w:t>Калининск</w:t>
      </w:r>
      <w:r w:rsidR="00D1724A">
        <w:rPr>
          <w:sz w:val="28"/>
          <w:szCs w:val="28"/>
        </w:rPr>
        <w:t>ого</w:t>
      </w:r>
      <w:r w:rsidRPr="004412FA">
        <w:rPr>
          <w:sz w:val="28"/>
          <w:szCs w:val="28"/>
        </w:rPr>
        <w:t xml:space="preserve"> сельсовет</w:t>
      </w:r>
      <w:r w:rsidR="00D1724A">
        <w:rPr>
          <w:sz w:val="28"/>
          <w:szCs w:val="28"/>
        </w:rPr>
        <w:t>а Усть-</w:t>
      </w:r>
      <w:r w:rsidR="00384109">
        <w:rPr>
          <w:sz w:val="28"/>
          <w:szCs w:val="28"/>
        </w:rPr>
        <w:t>А</w:t>
      </w:r>
      <w:r w:rsidR="00D1724A">
        <w:rPr>
          <w:sz w:val="28"/>
          <w:szCs w:val="28"/>
        </w:rPr>
        <w:t>баканского муниципального района Республики Хакасия</w:t>
      </w:r>
      <w:r w:rsidRPr="004412FA">
        <w:rPr>
          <w:sz w:val="28"/>
          <w:szCs w:val="28"/>
        </w:rPr>
        <w:t xml:space="preserve"> от 31 мая 2016 г. № 17</w:t>
      </w:r>
      <w:r>
        <w:rPr>
          <w:sz w:val="28"/>
          <w:szCs w:val="28"/>
        </w:rPr>
        <w:t xml:space="preserve"> с последующими изменениями:</w:t>
      </w:r>
    </w:p>
    <w:p w14:paraId="0A2F9EAF" w14:textId="77777777" w:rsidR="00431D17" w:rsidRPr="004412FA" w:rsidRDefault="00431D17" w:rsidP="00D1724A">
      <w:pPr>
        <w:pStyle w:val="Default"/>
        <w:jc w:val="both"/>
        <w:rPr>
          <w:sz w:val="28"/>
          <w:szCs w:val="28"/>
        </w:rPr>
      </w:pPr>
    </w:p>
    <w:p w14:paraId="5FE765EE" w14:textId="77777777" w:rsidR="00431D17" w:rsidRPr="004412FA" w:rsidRDefault="00431D17" w:rsidP="00D1724A">
      <w:pPr>
        <w:jc w:val="both"/>
        <w:rPr>
          <w:rFonts w:ascii="Times New Roman" w:hAnsi="Times New Roman" w:cs="Times New Roman"/>
          <w:sz w:val="28"/>
          <w:szCs w:val="28"/>
        </w:rPr>
      </w:pPr>
      <w:r w:rsidRPr="004412FA">
        <w:rPr>
          <w:rFonts w:ascii="Times New Roman" w:hAnsi="Times New Roman" w:cs="Times New Roman"/>
          <w:sz w:val="28"/>
          <w:szCs w:val="28"/>
        </w:rPr>
        <w:t xml:space="preserve"> с изменениями от 31.03.2017 Решение Совета депутатов №6,</w:t>
      </w:r>
    </w:p>
    <w:p w14:paraId="4B3E4ACE" w14:textId="77777777" w:rsidR="00431D17" w:rsidRPr="004412FA" w:rsidRDefault="00431D17" w:rsidP="00D1724A">
      <w:pPr>
        <w:jc w:val="both"/>
        <w:rPr>
          <w:rFonts w:ascii="Times New Roman" w:hAnsi="Times New Roman" w:cs="Times New Roman"/>
          <w:sz w:val="28"/>
          <w:szCs w:val="28"/>
        </w:rPr>
      </w:pPr>
      <w:r w:rsidRPr="004412FA">
        <w:rPr>
          <w:rFonts w:ascii="Times New Roman" w:hAnsi="Times New Roman" w:cs="Times New Roman"/>
          <w:sz w:val="28"/>
          <w:szCs w:val="28"/>
        </w:rPr>
        <w:t>с изменениями от 17.04.2019 Решение Совета депутатов №11,</w:t>
      </w:r>
    </w:p>
    <w:p w14:paraId="2FC89787" w14:textId="77777777" w:rsidR="00431D17" w:rsidRPr="004412FA" w:rsidRDefault="00431D17" w:rsidP="00D1724A">
      <w:pPr>
        <w:jc w:val="both"/>
        <w:rPr>
          <w:rFonts w:ascii="Times New Roman" w:hAnsi="Times New Roman" w:cs="Times New Roman"/>
          <w:sz w:val="28"/>
          <w:szCs w:val="28"/>
        </w:rPr>
      </w:pPr>
      <w:r w:rsidRPr="004412FA">
        <w:rPr>
          <w:rFonts w:ascii="Times New Roman" w:hAnsi="Times New Roman" w:cs="Times New Roman"/>
          <w:sz w:val="28"/>
          <w:szCs w:val="28"/>
        </w:rPr>
        <w:t>с изменениями от 31.01.2020 Решение Совета депутатов №6,</w:t>
      </w:r>
    </w:p>
    <w:p w14:paraId="3D69F5F4" w14:textId="77777777" w:rsidR="00431D17" w:rsidRPr="004412FA" w:rsidRDefault="00431D17" w:rsidP="00D1724A">
      <w:pPr>
        <w:jc w:val="both"/>
        <w:rPr>
          <w:rFonts w:ascii="Times New Roman" w:hAnsi="Times New Roman" w:cs="Times New Roman"/>
          <w:sz w:val="28"/>
          <w:szCs w:val="28"/>
        </w:rPr>
      </w:pPr>
      <w:r w:rsidRPr="004412FA">
        <w:rPr>
          <w:rFonts w:ascii="Times New Roman" w:hAnsi="Times New Roman" w:cs="Times New Roman"/>
          <w:sz w:val="28"/>
          <w:szCs w:val="28"/>
        </w:rPr>
        <w:t>с изменениями от 09.09.2020 Решение Совета депутатов №27,</w:t>
      </w:r>
    </w:p>
    <w:p w14:paraId="250D584D" w14:textId="77777777" w:rsidR="00431D17" w:rsidRPr="004412FA" w:rsidRDefault="00431D17" w:rsidP="00D1724A">
      <w:pPr>
        <w:jc w:val="both"/>
        <w:rPr>
          <w:rFonts w:ascii="Times New Roman" w:hAnsi="Times New Roman" w:cs="Times New Roman"/>
          <w:sz w:val="28"/>
          <w:szCs w:val="28"/>
        </w:rPr>
      </w:pPr>
      <w:r w:rsidRPr="004412FA">
        <w:rPr>
          <w:rFonts w:ascii="Times New Roman" w:hAnsi="Times New Roman" w:cs="Times New Roman"/>
          <w:sz w:val="28"/>
          <w:szCs w:val="28"/>
        </w:rPr>
        <w:t>с изменениями от 27.01.2021 Решение Совета депутатов №4,</w:t>
      </w:r>
    </w:p>
    <w:p w14:paraId="0C014077" w14:textId="77777777" w:rsidR="00431D17" w:rsidRPr="004412FA" w:rsidRDefault="00431D17" w:rsidP="00D1724A">
      <w:pPr>
        <w:jc w:val="both"/>
        <w:rPr>
          <w:rFonts w:ascii="Times New Roman" w:hAnsi="Times New Roman" w:cs="Times New Roman"/>
          <w:sz w:val="28"/>
          <w:szCs w:val="28"/>
        </w:rPr>
      </w:pPr>
      <w:r w:rsidRPr="004412FA">
        <w:rPr>
          <w:rFonts w:ascii="Times New Roman" w:hAnsi="Times New Roman" w:cs="Times New Roman"/>
          <w:sz w:val="28"/>
          <w:szCs w:val="28"/>
        </w:rPr>
        <w:t>с изменениями от 18.03.2022 Решение Совета депутатов №7,</w:t>
      </w:r>
    </w:p>
    <w:p w14:paraId="2712DB71" w14:textId="097FA07F" w:rsidR="00431D17" w:rsidRPr="004412FA" w:rsidRDefault="00431D17" w:rsidP="00D1724A">
      <w:pPr>
        <w:jc w:val="both"/>
        <w:rPr>
          <w:rFonts w:ascii="Times New Roman" w:hAnsi="Times New Roman" w:cs="Times New Roman"/>
          <w:sz w:val="28"/>
          <w:szCs w:val="28"/>
        </w:rPr>
      </w:pPr>
      <w:r w:rsidRPr="004412FA">
        <w:rPr>
          <w:rFonts w:ascii="Times New Roman" w:hAnsi="Times New Roman" w:cs="Times New Roman"/>
          <w:sz w:val="28"/>
          <w:szCs w:val="28"/>
        </w:rPr>
        <w:t>с изменениями от 21.08.2024 Решение Совета депутатов №</w:t>
      </w:r>
      <w:r w:rsidR="00D1724A">
        <w:rPr>
          <w:rFonts w:ascii="Times New Roman" w:hAnsi="Times New Roman" w:cs="Times New Roman"/>
          <w:sz w:val="28"/>
          <w:szCs w:val="28"/>
        </w:rPr>
        <w:t xml:space="preserve"> </w:t>
      </w:r>
      <w:r w:rsidRPr="004412FA">
        <w:rPr>
          <w:rFonts w:ascii="Times New Roman" w:hAnsi="Times New Roman" w:cs="Times New Roman"/>
          <w:sz w:val="28"/>
          <w:szCs w:val="28"/>
        </w:rPr>
        <w:t>21.</w:t>
      </w:r>
    </w:p>
    <w:p w14:paraId="460402BF" w14:textId="404D67E6" w:rsidR="00FA202C" w:rsidRPr="004412FA" w:rsidRDefault="00FA202C" w:rsidP="00FA202C">
      <w:pPr>
        <w:jc w:val="both"/>
        <w:rPr>
          <w:rFonts w:ascii="Times New Roman" w:hAnsi="Times New Roman" w:cs="Times New Roman"/>
          <w:sz w:val="28"/>
          <w:szCs w:val="28"/>
        </w:rPr>
      </w:pPr>
      <w:r w:rsidRPr="004412FA">
        <w:rPr>
          <w:rFonts w:ascii="Times New Roman" w:hAnsi="Times New Roman" w:cs="Times New Roman"/>
          <w:sz w:val="28"/>
          <w:szCs w:val="28"/>
        </w:rPr>
        <w:t xml:space="preserve">с изменениями от </w:t>
      </w:r>
      <w:r>
        <w:rPr>
          <w:rFonts w:ascii="Times New Roman" w:hAnsi="Times New Roman" w:cs="Times New Roman"/>
          <w:sz w:val="28"/>
          <w:szCs w:val="28"/>
        </w:rPr>
        <w:t>30.04.2025</w:t>
      </w:r>
      <w:r w:rsidRPr="004412FA">
        <w:rPr>
          <w:rFonts w:ascii="Times New Roman" w:hAnsi="Times New Roman" w:cs="Times New Roman"/>
          <w:sz w:val="28"/>
          <w:szCs w:val="28"/>
        </w:rPr>
        <w:t xml:space="preserve"> Решение Совета депутатов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12F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4412FA">
        <w:rPr>
          <w:rFonts w:ascii="Times New Roman" w:hAnsi="Times New Roman" w:cs="Times New Roman"/>
          <w:sz w:val="28"/>
          <w:szCs w:val="28"/>
        </w:rPr>
        <w:t>.</w:t>
      </w:r>
    </w:p>
    <w:p w14:paraId="4A89A8F2" w14:textId="77777777" w:rsidR="00431D17" w:rsidRDefault="00431D17" w:rsidP="00D1724A">
      <w:pPr>
        <w:spacing w:after="0" w:line="240" w:lineRule="auto"/>
        <w:jc w:val="both"/>
      </w:pPr>
    </w:p>
    <w:p w14:paraId="430ACA34" w14:textId="77777777" w:rsidR="00431D17" w:rsidRDefault="00431D17" w:rsidP="00D1724A">
      <w:pPr>
        <w:spacing w:after="0" w:line="240" w:lineRule="auto"/>
        <w:jc w:val="both"/>
      </w:pPr>
    </w:p>
    <w:p w14:paraId="513C5562" w14:textId="77777777" w:rsidR="00431D17" w:rsidRDefault="00431D17" w:rsidP="00D1724A">
      <w:pPr>
        <w:spacing w:after="0" w:line="240" w:lineRule="auto"/>
        <w:jc w:val="both"/>
      </w:pPr>
    </w:p>
    <w:p w14:paraId="491E3C84" w14:textId="77777777" w:rsidR="00431D17" w:rsidRDefault="00431D17" w:rsidP="00D1724A">
      <w:pPr>
        <w:spacing w:after="0" w:line="240" w:lineRule="auto"/>
        <w:jc w:val="both"/>
      </w:pPr>
    </w:p>
    <w:p w14:paraId="4BFDA18A" w14:textId="77777777" w:rsidR="00431D17" w:rsidRDefault="00431D17" w:rsidP="00D1724A">
      <w:pPr>
        <w:spacing w:after="0" w:line="240" w:lineRule="auto"/>
        <w:jc w:val="both"/>
      </w:pPr>
    </w:p>
    <w:p w14:paraId="7AB80720" w14:textId="77777777" w:rsidR="00431D17" w:rsidRDefault="00431D17" w:rsidP="00D1724A">
      <w:pPr>
        <w:spacing w:after="0" w:line="240" w:lineRule="auto"/>
        <w:jc w:val="both"/>
      </w:pPr>
    </w:p>
    <w:p w14:paraId="02B63410" w14:textId="77777777" w:rsidR="00431D17" w:rsidRDefault="00431D17">
      <w:pPr>
        <w:spacing w:after="0" w:line="240" w:lineRule="auto"/>
        <w:jc w:val="center"/>
      </w:pPr>
    </w:p>
    <w:p w14:paraId="1FB13210" w14:textId="77777777" w:rsidR="00431D17" w:rsidRDefault="00431D17">
      <w:pPr>
        <w:spacing w:after="0" w:line="240" w:lineRule="auto"/>
        <w:jc w:val="center"/>
      </w:pPr>
    </w:p>
    <w:p w14:paraId="3301A534" w14:textId="77777777" w:rsidR="00431D17" w:rsidRDefault="00431D17">
      <w:pPr>
        <w:spacing w:after="0" w:line="240" w:lineRule="auto"/>
        <w:jc w:val="center"/>
      </w:pPr>
    </w:p>
    <w:p w14:paraId="5C226663" w14:textId="77777777" w:rsidR="00431D17" w:rsidRDefault="00431D17">
      <w:pPr>
        <w:spacing w:after="0" w:line="240" w:lineRule="auto"/>
        <w:jc w:val="center"/>
      </w:pPr>
    </w:p>
    <w:p w14:paraId="669B5879" w14:textId="77777777" w:rsidR="00431D17" w:rsidRDefault="00431D17">
      <w:pPr>
        <w:spacing w:after="0" w:line="240" w:lineRule="auto"/>
        <w:jc w:val="center"/>
      </w:pPr>
    </w:p>
    <w:p w14:paraId="775C623E" w14:textId="77777777" w:rsidR="00431D17" w:rsidRDefault="00431D17">
      <w:pPr>
        <w:spacing w:after="0" w:line="240" w:lineRule="auto"/>
        <w:jc w:val="center"/>
      </w:pPr>
    </w:p>
    <w:p w14:paraId="4A8B0C0B" w14:textId="77777777" w:rsidR="00431D17" w:rsidRDefault="00431D17">
      <w:pPr>
        <w:spacing w:after="0" w:line="240" w:lineRule="auto"/>
        <w:jc w:val="center"/>
      </w:pPr>
    </w:p>
    <w:p w14:paraId="37EC2295" w14:textId="43D4461D" w:rsidR="00431D17" w:rsidRDefault="00431D17">
      <w:pPr>
        <w:spacing w:after="0" w:line="240" w:lineRule="auto"/>
        <w:jc w:val="center"/>
      </w:pPr>
    </w:p>
    <w:p w14:paraId="419292BD" w14:textId="77777777" w:rsidR="00D1724A" w:rsidRDefault="00D1724A">
      <w:pPr>
        <w:spacing w:after="0" w:line="240" w:lineRule="auto"/>
        <w:jc w:val="center"/>
      </w:pPr>
    </w:p>
    <w:p w14:paraId="47CC8D6F" w14:textId="77777777" w:rsidR="00431D17" w:rsidRDefault="00431D17">
      <w:pPr>
        <w:spacing w:after="0" w:line="240" w:lineRule="auto"/>
        <w:jc w:val="center"/>
      </w:pPr>
    </w:p>
    <w:p w14:paraId="6C85D6AF" w14:textId="77777777" w:rsidR="00431D17" w:rsidRDefault="00431D17">
      <w:pPr>
        <w:spacing w:after="0" w:line="240" w:lineRule="auto"/>
        <w:jc w:val="center"/>
      </w:pPr>
    </w:p>
    <w:p w14:paraId="78CB20D9" w14:textId="77777777" w:rsidR="00431D17" w:rsidRDefault="00431D17">
      <w:pPr>
        <w:spacing w:after="0" w:line="240" w:lineRule="auto"/>
        <w:jc w:val="center"/>
      </w:pPr>
    </w:p>
    <w:p w14:paraId="68919189" w14:textId="77777777" w:rsidR="00431D17" w:rsidRDefault="00431D17">
      <w:pPr>
        <w:spacing w:after="0" w:line="240" w:lineRule="auto"/>
        <w:jc w:val="center"/>
      </w:pPr>
    </w:p>
    <w:p w14:paraId="3157AAEA" w14:textId="77777777" w:rsidR="00431D17" w:rsidRDefault="00431D17">
      <w:pPr>
        <w:spacing w:after="0" w:line="240" w:lineRule="auto"/>
        <w:jc w:val="center"/>
      </w:pPr>
    </w:p>
    <w:p w14:paraId="647134F6" w14:textId="77777777" w:rsidR="00431D17" w:rsidRDefault="00431D17">
      <w:pPr>
        <w:spacing w:after="0" w:line="240" w:lineRule="auto"/>
        <w:jc w:val="center"/>
      </w:pPr>
    </w:p>
    <w:p w14:paraId="19BF2FFD" w14:textId="77777777" w:rsidR="00431D17" w:rsidRDefault="00431D17">
      <w:pPr>
        <w:spacing w:after="0" w:line="240" w:lineRule="auto"/>
        <w:jc w:val="center"/>
      </w:pPr>
    </w:p>
    <w:p w14:paraId="6FC65EAD" w14:textId="77777777" w:rsidR="00431D17" w:rsidRDefault="00431D17">
      <w:pPr>
        <w:spacing w:after="0" w:line="240" w:lineRule="auto"/>
        <w:jc w:val="center"/>
      </w:pPr>
    </w:p>
    <w:p w14:paraId="133F7CD2" w14:textId="77777777" w:rsidR="00431D17" w:rsidRDefault="00431D17">
      <w:pPr>
        <w:spacing w:after="0" w:line="240" w:lineRule="auto"/>
        <w:jc w:val="center"/>
      </w:pPr>
    </w:p>
    <w:p w14:paraId="036792D9" w14:textId="3C268812" w:rsidR="00A54B87" w:rsidRDefault="009C0052">
      <w:pPr>
        <w:spacing w:after="0" w:line="240" w:lineRule="auto"/>
        <w:jc w:val="center"/>
      </w:pPr>
      <w:r>
        <w:t xml:space="preserve">                                       </w:t>
      </w:r>
      <w:r w:rsidR="00431D17">
        <w:t xml:space="preserve">                                                                                                </w:t>
      </w:r>
      <w:r>
        <w:t xml:space="preserve">  Приложение к решению</w:t>
      </w:r>
    </w:p>
    <w:p w14:paraId="377944A2" w14:textId="77777777" w:rsidR="00A54B87" w:rsidRDefault="009C0052">
      <w:pPr>
        <w:spacing w:after="0" w:line="240" w:lineRule="auto"/>
      </w:pPr>
      <w:r>
        <w:t xml:space="preserve">                                                                                                                                            Совета депутатов</w:t>
      </w:r>
    </w:p>
    <w:p w14:paraId="424ABE5D" w14:textId="77777777" w:rsidR="00A54B87" w:rsidRDefault="009C0052">
      <w:pPr>
        <w:spacing w:after="0" w:line="240" w:lineRule="auto"/>
        <w:jc w:val="right"/>
      </w:pPr>
      <w:r>
        <w:t xml:space="preserve">     Калининского сельсовета</w:t>
      </w:r>
    </w:p>
    <w:p w14:paraId="4875C283" w14:textId="77777777" w:rsidR="00A54B87" w:rsidRDefault="009C0052">
      <w:pPr>
        <w:spacing w:after="0" w:line="240" w:lineRule="auto"/>
        <w:jc w:val="center"/>
      </w:pPr>
      <w:r>
        <w:t xml:space="preserve">                                                                                                                                   от  31.05.2016г. № 17</w:t>
      </w:r>
    </w:p>
    <w:p w14:paraId="68B3F56D" w14:textId="77777777" w:rsidR="00A54B87" w:rsidRDefault="00A54B87">
      <w:pPr>
        <w:jc w:val="center"/>
      </w:pPr>
    </w:p>
    <w:p w14:paraId="5ADB4EA2" w14:textId="77777777" w:rsidR="00A54B87" w:rsidRDefault="009C0052">
      <w:pPr>
        <w:spacing w:after="0"/>
        <w:jc w:val="center"/>
        <w:rPr>
          <w:b/>
        </w:rPr>
      </w:pPr>
      <w:r>
        <w:rPr>
          <w:b/>
        </w:rPr>
        <w:t>ПРАВИЛА</w:t>
      </w:r>
    </w:p>
    <w:p w14:paraId="2A64763E" w14:textId="2BD7CF0B" w:rsidR="00A54B87" w:rsidRDefault="009C0052">
      <w:pPr>
        <w:spacing w:after="0"/>
        <w:jc w:val="center"/>
        <w:rPr>
          <w:b/>
        </w:rPr>
      </w:pPr>
      <w:r>
        <w:rPr>
          <w:b/>
        </w:rPr>
        <w:t xml:space="preserve">по благоустройству территории </w:t>
      </w:r>
      <w:r w:rsidR="00342D36">
        <w:rPr>
          <w:b/>
        </w:rPr>
        <w:t>сельского поселения Калининского сельсовета Усть-Абаканского муниципального района Республики Хакасия</w:t>
      </w:r>
    </w:p>
    <w:p w14:paraId="37BEEF81" w14:textId="77777777" w:rsidR="00A54B87" w:rsidRDefault="00A54B87">
      <w:pPr>
        <w:spacing w:after="0"/>
        <w:jc w:val="center"/>
        <w:rPr>
          <w:b/>
        </w:rPr>
      </w:pPr>
    </w:p>
    <w:p w14:paraId="32F6F3EB" w14:textId="18CDDEDC" w:rsidR="00A54B87" w:rsidRDefault="009C0052">
      <w:pPr>
        <w:spacing w:after="0"/>
        <w:rPr>
          <w:b/>
          <w:i/>
        </w:rPr>
      </w:pPr>
      <w:r>
        <w:rPr>
          <w:b/>
          <w:i/>
        </w:rPr>
        <w:t xml:space="preserve">Статья 1. Сфера правового регулирования и организации </w:t>
      </w:r>
      <w:r w:rsidR="00342D36">
        <w:rPr>
          <w:b/>
          <w:i/>
        </w:rPr>
        <w:t>исполнения настоящих правил</w:t>
      </w:r>
      <w:r>
        <w:rPr>
          <w:b/>
          <w:i/>
        </w:rPr>
        <w:t>.</w:t>
      </w:r>
      <w:r w:rsidR="00342D36">
        <w:rPr>
          <w:b/>
          <w:i/>
        </w:rPr>
        <w:t xml:space="preserve"> </w:t>
      </w:r>
    </w:p>
    <w:p w14:paraId="46F83FDC" w14:textId="77777777" w:rsidR="00A54B87" w:rsidRDefault="00A54B87">
      <w:pPr>
        <w:spacing w:after="0"/>
        <w:rPr>
          <w:b/>
          <w:i/>
        </w:rPr>
      </w:pPr>
    </w:p>
    <w:p w14:paraId="3CB6AB52" w14:textId="77777777" w:rsidR="00A54B87" w:rsidRDefault="009C0052">
      <w:pPr>
        <w:pStyle w:val="af5"/>
        <w:ind w:left="0"/>
        <w:jc w:val="both"/>
      </w:pPr>
      <w:r>
        <w:rPr>
          <w:b/>
          <w:bCs/>
        </w:rPr>
        <w:t xml:space="preserve">1. </w:t>
      </w:r>
      <w:r>
        <w:t>Правила устанавливают обязательные для выполнения требования к созданию содержанию объектов благоустройства, санитарному содержанию территории муниципального образования собственниками независимо от формы собственности и ведомственной принадлежности или гражданства, а также пользователями и владельцами земель.</w:t>
      </w:r>
    </w:p>
    <w:p w14:paraId="46D73ECF" w14:textId="77777777" w:rsidR="00A54B87" w:rsidRDefault="009C0052">
      <w:pPr>
        <w:pStyle w:val="af5"/>
        <w:ind w:left="0"/>
        <w:jc w:val="both"/>
      </w:pPr>
      <w:r>
        <w:rPr>
          <w:b/>
          <w:bCs/>
        </w:rPr>
        <w:t xml:space="preserve">2. </w:t>
      </w:r>
      <w:r>
        <w:t>Координацию и организацию деятельности по благоустройству и санитарному содержанию территории муниципального образования осуществляют должностные лица администрации муниципального образования и уполномоченные органы.</w:t>
      </w:r>
    </w:p>
    <w:p w14:paraId="4A9152C1" w14:textId="77777777" w:rsidR="00A54B87" w:rsidRDefault="009C0052">
      <w:pPr>
        <w:pStyle w:val="af5"/>
        <w:ind w:left="0"/>
        <w:jc w:val="both"/>
      </w:pPr>
      <w:r>
        <w:rPr>
          <w:b/>
          <w:bCs/>
        </w:rPr>
        <w:t xml:space="preserve">3. </w:t>
      </w:r>
      <w:r>
        <w:t>Содержание территории муниципального образования регламентируется настоящими Правилами утверждёнными в соответствии с  требованиями действующего законодательства, техническими, санитарными, иными нормами и правилами (СНиП, СанПиН, ГОСТ и другие)</w:t>
      </w:r>
    </w:p>
    <w:p w14:paraId="4420A1DC" w14:textId="77777777" w:rsidR="00A54B87" w:rsidRDefault="00A54B87">
      <w:pPr>
        <w:pStyle w:val="af5"/>
        <w:jc w:val="both"/>
        <w:rPr>
          <w:b/>
        </w:rPr>
      </w:pPr>
    </w:p>
    <w:p w14:paraId="32EE5668" w14:textId="77777777" w:rsidR="00A54B87" w:rsidRDefault="009C0052">
      <w:pPr>
        <w:spacing w:after="0"/>
        <w:rPr>
          <w:b/>
          <w:i/>
        </w:rPr>
      </w:pPr>
      <w:r>
        <w:rPr>
          <w:b/>
          <w:i/>
        </w:rPr>
        <w:t>Статья 2. Основные понятия.</w:t>
      </w:r>
    </w:p>
    <w:p w14:paraId="7C759351" w14:textId="77777777" w:rsidR="00A54B87" w:rsidRDefault="00A54B87">
      <w:pPr>
        <w:spacing w:after="0"/>
        <w:rPr>
          <w:b/>
          <w:i/>
        </w:rPr>
      </w:pPr>
    </w:p>
    <w:p w14:paraId="45A18BD4" w14:textId="77777777" w:rsidR="00A54B87" w:rsidRDefault="009C0052">
      <w:pPr>
        <w:pStyle w:val="af5"/>
        <w:ind w:left="0"/>
        <w:jc w:val="both"/>
      </w:pPr>
      <w:r>
        <w:rPr>
          <w:b/>
        </w:rPr>
        <w:t>1. Благоустройство -</w:t>
      </w:r>
      <w:r>
        <w:t>комплекс благоустроительных  мероприятий и работ на территории муниципального образования.</w:t>
      </w:r>
    </w:p>
    <w:p w14:paraId="617E122A" w14:textId="5B81B483" w:rsidR="00A54B87" w:rsidRDefault="009C0052">
      <w:pPr>
        <w:pStyle w:val="af5"/>
        <w:ind w:left="0"/>
        <w:jc w:val="both"/>
      </w:pPr>
      <w:r>
        <w:rPr>
          <w:b/>
        </w:rPr>
        <w:t xml:space="preserve">2. Территория - </w:t>
      </w:r>
      <w:r>
        <w:t xml:space="preserve">предприятий, </w:t>
      </w:r>
      <w:r w:rsidR="00342D36">
        <w:t>организаций, учреждений</w:t>
      </w:r>
      <w:r>
        <w:t xml:space="preserve"> и иных хозяйствующих субъектов  </w:t>
      </w:r>
    </w:p>
    <w:p w14:paraId="3C8BC068" w14:textId="77777777" w:rsidR="00A54B87" w:rsidRDefault="009C0052">
      <w:pPr>
        <w:pStyle w:val="af5"/>
        <w:ind w:left="18" w:hanging="18"/>
        <w:jc w:val="both"/>
      </w:pPr>
      <w:r>
        <w:t>приусадебные участки, палисадники - часть территории, имеющая площадь границы, местоположение, правовой статус и  другие характеристики,  переданная ( закреплённая ) целевым назначением юридическим или физическим лицам на правах предусмотренных законодательством.</w:t>
      </w:r>
    </w:p>
    <w:p w14:paraId="586125E1" w14:textId="77777777" w:rsidR="00A54B87" w:rsidRDefault="009C0052">
      <w:pPr>
        <w:pStyle w:val="af5"/>
        <w:ind w:left="0"/>
        <w:jc w:val="both"/>
      </w:pPr>
      <w:r>
        <w:rPr>
          <w:b/>
          <w:bCs/>
        </w:rPr>
        <w:t xml:space="preserve">3. Прилегающая территория </w:t>
      </w:r>
      <w:r>
        <w:t xml:space="preserve">территория непосредственно примыкающая  к границам территории - предприятий, учреждений, зданий, сооружений, ограждений, строительной площадки, объектам торговли , рекламы и иными объектами, находящимися в собственности, владении, аренде, пользование на балансе у юридических или физических лиц. </w:t>
      </w:r>
    </w:p>
    <w:p w14:paraId="21F70940" w14:textId="77777777" w:rsidR="00A54B87" w:rsidRDefault="009C0052">
      <w:pPr>
        <w:pStyle w:val="af5"/>
        <w:ind w:left="0"/>
        <w:jc w:val="both"/>
      </w:pPr>
      <w:r>
        <w:rPr>
          <w:b/>
          <w:bCs/>
        </w:rPr>
        <w:t xml:space="preserve">4. Отходы производства и потребления - </w:t>
      </w:r>
      <w:r>
        <w:t>( далее - отходы )- остатки сырья, материалов полуфабрикатов,  иных  изделий или продуктов, которые  образовались в процессе производства или потребления, а также товары (продукция), утратившие свои потребительские свойства.</w:t>
      </w:r>
    </w:p>
    <w:p w14:paraId="1D2A8DEE" w14:textId="77777777" w:rsidR="00A54B87" w:rsidRDefault="009C0052">
      <w:pPr>
        <w:pStyle w:val="af5"/>
        <w:ind w:left="0"/>
        <w:jc w:val="both"/>
      </w:pPr>
      <w:r>
        <w:rPr>
          <w:b/>
          <w:bCs/>
        </w:rPr>
        <w:t xml:space="preserve">5. Твёрдые бытовые отходы (ТБО)- </w:t>
      </w:r>
      <w:r>
        <w:t xml:space="preserve"> мелкие бытовые отходы потребления.</w:t>
      </w:r>
    </w:p>
    <w:p w14:paraId="0493A75A" w14:textId="77777777" w:rsidR="00A54B87" w:rsidRDefault="009C0052">
      <w:pPr>
        <w:pStyle w:val="af5"/>
        <w:ind w:left="0"/>
        <w:jc w:val="both"/>
      </w:pPr>
      <w:r>
        <w:rPr>
          <w:b/>
          <w:bCs/>
        </w:rPr>
        <w:t>6. Контейнер</w:t>
      </w:r>
      <w:r>
        <w:t xml:space="preserve">  стандартная ёмкость для сбора ТБО.</w:t>
      </w:r>
    </w:p>
    <w:p w14:paraId="2F87CA8A" w14:textId="77777777" w:rsidR="00A54B87" w:rsidRDefault="009C0052">
      <w:pPr>
        <w:pStyle w:val="af5"/>
        <w:ind w:left="0"/>
        <w:jc w:val="both"/>
      </w:pPr>
      <w:r>
        <w:rPr>
          <w:b/>
          <w:bCs/>
        </w:rPr>
        <w:t xml:space="preserve">7. Очистка территории </w:t>
      </w:r>
      <w:r>
        <w:t>уборка территории, сбор, вывоз и утилизация (обезвреживание) бытовых отходов и мусора и строительного материала.</w:t>
      </w:r>
    </w:p>
    <w:p w14:paraId="0771D55F" w14:textId="77777777" w:rsidR="00A54B87" w:rsidRDefault="009C0052">
      <w:pPr>
        <w:pStyle w:val="af5"/>
        <w:ind w:left="0"/>
        <w:jc w:val="both"/>
      </w:pPr>
      <w:r>
        <w:rPr>
          <w:b/>
          <w:bCs/>
        </w:rPr>
        <w:t xml:space="preserve">8. Сбор ТБО-  </w:t>
      </w:r>
      <w:r>
        <w:t>комплекс мероприятий, связанных с очисткой контейнеров и зачисткой контейнерных площадок и мест временного хранения ТБО.</w:t>
      </w:r>
    </w:p>
    <w:p w14:paraId="35134AB2" w14:textId="77777777" w:rsidR="00A54B87" w:rsidRDefault="00A54B87">
      <w:pPr>
        <w:pStyle w:val="af5"/>
        <w:ind w:left="0"/>
        <w:jc w:val="both"/>
        <w:rPr>
          <w:b/>
          <w:bCs/>
        </w:rPr>
      </w:pPr>
    </w:p>
    <w:p w14:paraId="40255672" w14:textId="77777777" w:rsidR="00A54B87" w:rsidRDefault="00A54B87">
      <w:pPr>
        <w:pStyle w:val="af5"/>
        <w:ind w:left="0"/>
        <w:jc w:val="both"/>
        <w:rPr>
          <w:b/>
          <w:bCs/>
        </w:rPr>
      </w:pPr>
    </w:p>
    <w:p w14:paraId="73722DB3" w14:textId="77777777" w:rsidR="00A54B87" w:rsidRDefault="009C0052">
      <w:pPr>
        <w:pStyle w:val="af5"/>
        <w:ind w:left="0"/>
        <w:jc w:val="both"/>
      </w:pPr>
      <w:r>
        <w:rPr>
          <w:b/>
          <w:bCs/>
        </w:rPr>
        <w:t xml:space="preserve">9. Вывоз ТБО- </w:t>
      </w:r>
      <w:r>
        <w:t>выгрузка ТБО от физических и юридических лиц из контейнеров в спецтранспорт , зачистка контейнерных площадок и подъездов к ним от просыпавшегося мусора и транспортировка  их с мест сбора мусора и мест временного хранения на объект утилизации.</w:t>
      </w:r>
    </w:p>
    <w:p w14:paraId="7E502781" w14:textId="77777777" w:rsidR="00A54B87" w:rsidRDefault="009C0052">
      <w:pPr>
        <w:pStyle w:val="af5"/>
        <w:ind w:left="0"/>
        <w:jc w:val="both"/>
      </w:pPr>
      <w:r>
        <w:rPr>
          <w:b/>
          <w:bCs/>
        </w:rPr>
        <w:lastRenderedPageBreak/>
        <w:t>10. Несанкционированная свалка мусора -</w:t>
      </w:r>
      <w:r>
        <w:t>самовольный (несанкционированный) сброс (размещение ) или складирование ТБО, отходов производства и строительства, другого мусора, образованного в процессе деятельности юридических или физических лиц.</w:t>
      </w:r>
    </w:p>
    <w:p w14:paraId="64088D40" w14:textId="77777777" w:rsidR="00A54B87" w:rsidRDefault="009C0052">
      <w:pPr>
        <w:pStyle w:val="af5"/>
        <w:ind w:left="0"/>
        <w:jc w:val="both"/>
      </w:pPr>
      <w:r>
        <w:rPr>
          <w:b/>
          <w:bCs/>
        </w:rPr>
        <w:t>11. Содержание дорог</w:t>
      </w:r>
      <w:r>
        <w:t xml:space="preserve"> комплекс работ, в результате которых поддерживаются транспортно-эксплуатационное состояние дороги, дорожных сооружений, отвечающих требованиям ГОСТ РФ 50597-93 «Автомобильные дороги и улицы. Требования к эксплуатационному состоянию, допустимому по условиям обеспечения безопасности дорожного движения.»</w:t>
      </w:r>
    </w:p>
    <w:p w14:paraId="371FC729" w14:textId="77777777" w:rsidR="00A54B87" w:rsidRDefault="009C0052">
      <w:pPr>
        <w:shd w:val="clear" w:color="auto" w:fill="FFFFFF"/>
        <w:spacing w:before="29" w:line="288" w:lineRule="exact"/>
        <w:jc w:val="both"/>
      </w:pPr>
      <w:r>
        <w:rPr>
          <w:b/>
          <w:bCs/>
        </w:rPr>
        <w:t>12.</w:t>
      </w:r>
      <w:r>
        <w:rPr>
          <w:bCs/>
          <w:sz w:val="26"/>
          <w:szCs w:val="26"/>
        </w:rPr>
        <w:t xml:space="preserve"> </w:t>
      </w:r>
      <w:r>
        <w:rPr>
          <w:b/>
          <w:bCs/>
        </w:rPr>
        <w:t xml:space="preserve">Компенсационное  озеленение – </w:t>
      </w:r>
      <w:r>
        <w:rPr>
          <w:bCs/>
        </w:rPr>
        <w:t>воспроизводство зеленых насаждений взамен снесенных, уничтоженных или поврежденных.</w:t>
      </w:r>
    </w:p>
    <w:p w14:paraId="592853D9" w14:textId="77777777" w:rsidR="00A54B87" w:rsidRDefault="009C0052">
      <w:pPr>
        <w:shd w:val="clear" w:color="auto" w:fill="FFFFFF"/>
        <w:spacing w:before="29" w:line="288" w:lineRule="exact"/>
        <w:jc w:val="both"/>
        <w:rPr>
          <w:bCs/>
        </w:rPr>
      </w:pPr>
      <w:r>
        <w:rPr>
          <w:bCs/>
        </w:rPr>
        <w:t>12.1. Снесенные (уничтоженные) и (или) обрезанные (поврежденные) зеленые насаждения подлежат восстановлению.</w:t>
      </w:r>
    </w:p>
    <w:p w14:paraId="7B259182" w14:textId="77777777" w:rsidR="00A54B87" w:rsidRDefault="009C0052">
      <w:pPr>
        <w:shd w:val="clear" w:color="auto" w:fill="FFFFFF"/>
        <w:spacing w:before="29" w:line="288" w:lineRule="exact"/>
        <w:jc w:val="both"/>
        <w:rPr>
          <w:bCs/>
        </w:rPr>
      </w:pPr>
      <w:r>
        <w:rPr>
          <w:bCs/>
        </w:rPr>
        <w:t xml:space="preserve">   Восстановление зеленых насаждений выполняется лицами, осуществляющими их снос (уничтожение) и  (или) обрезку (повреждение), путем внесения в бюджет Калининского сельсовета суммы восстановительной стоимости зеленных насаждений,  рассчитанной в соответствии с пунктом 12.3. настоящих Правил.</w:t>
      </w:r>
    </w:p>
    <w:p w14:paraId="6B4C14B8" w14:textId="77777777" w:rsidR="00A54B87" w:rsidRDefault="009C0052">
      <w:pPr>
        <w:shd w:val="clear" w:color="auto" w:fill="FFFFFF"/>
        <w:spacing w:before="29" w:line="288" w:lineRule="exact"/>
        <w:jc w:val="both"/>
        <w:rPr>
          <w:bCs/>
        </w:rPr>
      </w:pPr>
      <w:r>
        <w:rPr>
          <w:bCs/>
        </w:rPr>
        <w:t xml:space="preserve">   Администрация Калининского сельсовета осуществляет организацию восстановления зеленых насаждений за счет средств бюджета поселения в соответствии с законодательством путем создания насаждений в непосредственной близости (границах элемента планировочной структуры) к месту из сноса (уничтожения) и (или) обрезки (повреждения), а в случае невозможности соблюдения указанного расстояния – на иной озелененной территории в границах муниципального образования Калининский сельсовет.</w:t>
      </w:r>
    </w:p>
    <w:p w14:paraId="60C3D7A5" w14:textId="77777777" w:rsidR="00A54B87" w:rsidRDefault="009C0052">
      <w:pPr>
        <w:shd w:val="clear" w:color="auto" w:fill="FFFFFF"/>
        <w:spacing w:before="29" w:line="288" w:lineRule="exact"/>
        <w:jc w:val="both"/>
        <w:rPr>
          <w:bCs/>
        </w:rPr>
      </w:pPr>
      <w:r>
        <w:rPr>
          <w:bCs/>
        </w:rPr>
        <w:t>12.2. Внесение суммы восстановительной стоимости зеленых насаждений не требуется в следующих случаях:</w:t>
      </w:r>
    </w:p>
    <w:p w14:paraId="5434B812" w14:textId="77777777" w:rsidR="00A54B87" w:rsidRDefault="009C0052">
      <w:pPr>
        <w:shd w:val="clear" w:color="auto" w:fill="FFFFFF"/>
        <w:spacing w:before="29" w:line="288" w:lineRule="exact"/>
        <w:jc w:val="both"/>
        <w:rPr>
          <w:bCs/>
        </w:rPr>
      </w:pPr>
      <w:r>
        <w:rPr>
          <w:bCs/>
        </w:rPr>
        <w:t>1) замены, пересадки зеленых насаждений, которые по своему назначению включает в себя мероприятия по созданию зеленых насаждений взамен заменяемых и не предполагает причинение вреда пересаживаемым зеленым насаждениям;</w:t>
      </w:r>
    </w:p>
    <w:p w14:paraId="0586704C" w14:textId="77777777" w:rsidR="00A54B87" w:rsidRDefault="009C0052">
      <w:pPr>
        <w:shd w:val="clear" w:color="auto" w:fill="FFFFFF"/>
        <w:spacing w:before="29" w:line="288" w:lineRule="exact"/>
        <w:jc w:val="both"/>
        <w:rPr>
          <w:bCs/>
        </w:rPr>
      </w:pPr>
      <w:r>
        <w:rPr>
          <w:bCs/>
        </w:rPr>
        <w:t>2) сноса и (или) обрезки зеленых насаждений  в целях, предусмотренных:</w:t>
      </w:r>
    </w:p>
    <w:p w14:paraId="118EBA5A" w14:textId="77777777" w:rsidR="00A54B87" w:rsidRDefault="009C0052">
      <w:pPr>
        <w:shd w:val="clear" w:color="auto" w:fill="FFFFFF"/>
        <w:spacing w:before="29" w:line="288" w:lineRule="exact"/>
        <w:jc w:val="both"/>
        <w:rPr>
          <w:bCs/>
        </w:rPr>
      </w:pPr>
      <w:r>
        <w:rPr>
          <w:bCs/>
        </w:rPr>
        <w:t>- реконструкции зеленых насаждений;</w:t>
      </w:r>
    </w:p>
    <w:p w14:paraId="2B8FBEA7" w14:textId="77777777" w:rsidR="00A54B87" w:rsidRDefault="009C0052">
      <w:pPr>
        <w:shd w:val="clear" w:color="auto" w:fill="FFFFFF"/>
        <w:spacing w:before="29" w:line="288" w:lineRule="exact"/>
        <w:jc w:val="both"/>
        <w:rPr>
          <w:bCs/>
        </w:rPr>
      </w:pPr>
      <w:r>
        <w:rPr>
          <w:bCs/>
        </w:rPr>
        <w:t>- соблюдением норм освещенности жилых и нежилых помещений;</w:t>
      </w:r>
    </w:p>
    <w:p w14:paraId="4491C9BC" w14:textId="77777777" w:rsidR="00A54B87" w:rsidRDefault="009C0052">
      <w:pPr>
        <w:shd w:val="clear" w:color="auto" w:fill="FFFFFF"/>
        <w:spacing w:before="29" w:line="288" w:lineRule="exact"/>
        <w:jc w:val="both"/>
        <w:rPr>
          <w:bCs/>
        </w:rPr>
      </w:pPr>
      <w:r>
        <w:rPr>
          <w:bCs/>
        </w:rPr>
        <w:t>- обеспечения нормативной видимости технических средств организации дорожного движения, безопасности движения транспорта и пешеходов;</w:t>
      </w:r>
    </w:p>
    <w:p w14:paraId="27F50C90" w14:textId="77777777" w:rsidR="00A54B87" w:rsidRDefault="009C0052">
      <w:pPr>
        <w:shd w:val="clear" w:color="auto" w:fill="FFFFFF"/>
        <w:spacing w:before="29" w:line="288" w:lineRule="exact"/>
        <w:jc w:val="both"/>
        <w:rPr>
          <w:bCs/>
        </w:rPr>
      </w:pPr>
      <w:r>
        <w:rPr>
          <w:bCs/>
        </w:rPr>
        <w:t>- удаления больных, сухостойных и аварийных деревьев, предоставляющих угрозу жизни и здоровью людей и сохранности имущества;</w:t>
      </w:r>
    </w:p>
    <w:p w14:paraId="7EEFACED" w14:textId="77777777" w:rsidR="00A54B87" w:rsidRDefault="009C0052">
      <w:pPr>
        <w:shd w:val="clear" w:color="auto" w:fill="FFFFFF"/>
        <w:spacing w:before="29" w:line="288" w:lineRule="exact"/>
        <w:jc w:val="both"/>
        <w:rPr>
          <w:bCs/>
        </w:rPr>
      </w:pPr>
      <w:r>
        <w:rPr>
          <w:bCs/>
        </w:rPr>
        <w:t>- санитарной обрезки крон деревьев, стрижки «живой» изгороди, цветников, газонов, скашивания травяного покрова;</w:t>
      </w:r>
    </w:p>
    <w:p w14:paraId="4BC9FE47" w14:textId="77777777" w:rsidR="00A54B87" w:rsidRDefault="009C0052">
      <w:pPr>
        <w:shd w:val="clear" w:color="auto" w:fill="FFFFFF"/>
        <w:spacing w:before="29" w:line="288" w:lineRule="exact"/>
        <w:jc w:val="both"/>
        <w:rPr>
          <w:bCs/>
        </w:rPr>
      </w:pPr>
      <w:r>
        <w:rPr>
          <w:bCs/>
        </w:rPr>
        <w:t>- предупреждения и ликвидации последствий аварий, катастроф, стихийных бедствий и иных чрезвычайных ситуаций природного и техногенного характера;</w:t>
      </w:r>
    </w:p>
    <w:p w14:paraId="1F2CBF23" w14:textId="77777777" w:rsidR="00A54B87" w:rsidRDefault="009C0052">
      <w:pPr>
        <w:shd w:val="clear" w:color="auto" w:fill="FFFFFF"/>
        <w:spacing w:before="29" w:line="288" w:lineRule="exact"/>
        <w:jc w:val="both"/>
        <w:rPr>
          <w:bCs/>
        </w:rPr>
      </w:pPr>
      <w:r>
        <w:rPr>
          <w:bCs/>
        </w:rPr>
        <w:t>- прекращения (предотвращения) разрушения корневой системой деревьев фундаментов зданий, строений, асфальтовых покрытий тротуаров и проезжей части автомобильных дорог.</w:t>
      </w:r>
    </w:p>
    <w:p w14:paraId="12AD7749" w14:textId="77777777" w:rsidR="00A54B87" w:rsidRDefault="009C0052">
      <w:pPr>
        <w:shd w:val="clear" w:color="auto" w:fill="FFFFFF"/>
        <w:spacing w:before="29" w:line="288" w:lineRule="exact"/>
        <w:jc w:val="both"/>
        <w:rPr>
          <w:bCs/>
        </w:rPr>
      </w:pPr>
      <w:r>
        <w:rPr>
          <w:bCs/>
        </w:rPr>
        <w:lastRenderedPageBreak/>
        <w:t>12.3. За снос (уничтожение) и (или) (повреждение) зеленых насаждений устанавливается восстановительная стоимость в зависимости от пород, диаметра ствола и качественного состояния:</w:t>
      </w:r>
    </w:p>
    <w:p w14:paraId="23C5EFA2" w14:textId="77777777" w:rsidR="00A54B87" w:rsidRDefault="009C0052">
      <w:pPr>
        <w:shd w:val="clear" w:color="auto" w:fill="FFFFFF"/>
        <w:spacing w:before="29" w:line="288" w:lineRule="exact"/>
        <w:jc w:val="both"/>
        <w:rPr>
          <w:bCs/>
        </w:rPr>
      </w:pPr>
      <w:r>
        <w:rPr>
          <w:bCs/>
        </w:rPr>
        <w:t>1) восстановительная стоимость деревьев:</w:t>
      </w:r>
    </w:p>
    <w:p w14:paraId="7B86D198" w14:textId="77777777" w:rsidR="00A54B87" w:rsidRDefault="00A54B87">
      <w:pPr>
        <w:shd w:val="clear" w:color="auto" w:fill="FFFFFF"/>
        <w:spacing w:before="29" w:line="288" w:lineRule="exact"/>
        <w:jc w:val="both"/>
        <w:rPr>
          <w:bCs/>
        </w:rPr>
      </w:pPr>
    </w:p>
    <w:tbl>
      <w:tblPr>
        <w:tblW w:w="9090" w:type="dxa"/>
        <w:tblInd w:w="147" w:type="dxa"/>
        <w:tblLayout w:type="fixed"/>
        <w:tblLook w:val="0000" w:firstRow="0" w:lastRow="0" w:firstColumn="0" w:lastColumn="0" w:noHBand="0" w:noVBand="0"/>
      </w:tblPr>
      <w:tblGrid>
        <w:gridCol w:w="2273"/>
        <w:gridCol w:w="2273"/>
        <w:gridCol w:w="2272"/>
        <w:gridCol w:w="2272"/>
      </w:tblGrid>
      <w:tr w:rsidR="00A54B87" w14:paraId="5297FA12" w14:textId="77777777">
        <w:trPr>
          <w:trHeight w:val="255"/>
        </w:trPr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3B9D0" w14:textId="77777777" w:rsidR="00A54B87" w:rsidRDefault="009C0052">
            <w:pPr>
              <w:widowControl w:val="0"/>
              <w:shd w:val="clear" w:color="auto" w:fill="FFFFFF"/>
              <w:spacing w:before="29" w:line="288" w:lineRule="exact"/>
              <w:ind w:left="-39"/>
              <w:jc w:val="both"/>
              <w:rPr>
                <w:bCs/>
              </w:rPr>
            </w:pPr>
            <w:r>
              <w:rPr>
                <w:bCs/>
              </w:rPr>
              <w:t>Диаметр дерева на</w:t>
            </w:r>
          </w:p>
          <w:p w14:paraId="3B9C5BAC" w14:textId="77777777" w:rsidR="00A54B87" w:rsidRDefault="009C0052">
            <w:pPr>
              <w:widowControl w:val="0"/>
              <w:shd w:val="clear" w:color="auto" w:fill="FFFFFF"/>
              <w:spacing w:before="29" w:line="288" w:lineRule="exact"/>
              <w:ind w:left="-39"/>
              <w:jc w:val="both"/>
              <w:rPr>
                <w:bCs/>
              </w:rPr>
            </w:pPr>
            <w:r>
              <w:rPr>
                <w:bCs/>
              </w:rPr>
              <w:t>высоте 1,3м (см)</w:t>
            </w:r>
          </w:p>
        </w:tc>
        <w:tc>
          <w:tcPr>
            <w:tcW w:w="68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599BE" w14:textId="77777777" w:rsidR="00A54B87" w:rsidRDefault="009C0052">
            <w:pPr>
              <w:widowControl w:val="0"/>
              <w:shd w:val="clear" w:color="auto" w:fill="FFFFFF"/>
              <w:spacing w:before="29" w:line="288" w:lineRule="exact"/>
              <w:ind w:left="-39"/>
              <w:jc w:val="both"/>
              <w:rPr>
                <w:bCs/>
              </w:rPr>
            </w:pPr>
            <w:r>
              <w:rPr>
                <w:bCs/>
              </w:rPr>
              <w:t>Восстановительная стоимость одного дерева, руб.</w:t>
            </w:r>
          </w:p>
        </w:tc>
      </w:tr>
      <w:tr w:rsidR="00A54B87" w14:paraId="21D403BE" w14:textId="77777777">
        <w:trPr>
          <w:trHeight w:val="255"/>
        </w:trPr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15BAF" w14:textId="77777777" w:rsidR="00A54B87" w:rsidRDefault="00A54B87">
            <w:pPr>
              <w:widowControl w:val="0"/>
              <w:shd w:val="clear" w:color="auto" w:fill="FFFFFF"/>
              <w:spacing w:before="29" w:line="288" w:lineRule="exact"/>
              <w:ind w:left="-39"/>
              <w:jc w:val="both"/>
              <w:rPr>
                <w:bCs/>
              </w:rPr>
            </w:pPr>
          </w:p>
          <w:p w14:paraId="51070591" w14:textId="77777777" w:rsidR="00A54B87" w:rsidRDefault="00A54B87">
            <w:pPr>
              <w:widowControl w:val="0"/>
              <w:shd w:val="clear" w:color="auto" w:fill="FFFFFF"/>
              <w:spacing w:before="29" w:line="288" w:lineRule="exact"/>
              <w:ind w:left="-39"/>
              <w:jc w:val="both"/>
              <w:rPr>
                <w:bCs/>
              </w:rPr>
            </w:pPr>
          </w:p>
          <w:p w14:paraId="156D5FF9" w14:textId="77777777" w:rsidR="00A54B87" w:rsidRDefault="00A54B87">
            <w:pPr>
              <w:widowControl w:val="0"/>
              <w:shd w:val="clear" w:color="auto" w:fill="FFFFFF"/>
              <w:spacing w:before="29" w:line="288" w:lineRule="exact"/>
              <w:ind w:left="-39"/>
              <w:jc w:val="both"/>
              <w:rPr>
                <w:bCs/>
              </w:rPr>
            </w:pPr>
          </w:p>
          <w:p w14:paraId="20079433" w14:textId="77777777" w:rsidR="00A54B87" w:rsidRDefault="00A54B87">
            <w:pPr>
              <w:widowControl w:val="0"/>
              <w:shd w:val="clear" w:color="auto" w:fill="FFFFFF"/>
              <w:spacing w:before="29" w:line="288" w:lineRule="exact"/>
              <w:ind w:left="-39"/>
              <w:jc w:val="both"/>
              <w:rPr>
                <w:bCs/>
              </w:rPr>
            </w:pPr>
          </w:p>
          <w:p w14:paraId="5DCD199B" w14:textId="77777777" w:rsidR="00A54B87" w:rsidRDefault="00A54B87">
            <w:pPr>
              <w:widowControl w:val="0"/>
              <w:shd w:val="clear" w:color="auto" w:fill="FFFFFF"/>
              <w:spacing w:before="29" w:line="288" w:lineRule="exact"/>
              <w:ind w:left="-39"/>
              <w:jc w:val="both"/>
              <w:rPr>
                <w:bCs/>
              </w:rPr>
            </w:pPr>
          </w:p>
          <w:p w14:paraId="205C282D" w14:textId="77777777" w:rsidR="00A54B87" w:rsidRDefault="00A54B87">
            <w:pPr>
              <w:widowControl w:val="0"/>
              <w:shd w:val="clear" w:color="auto" w:fill="FFFFFF"/>
              <w:spacing w:before="29" w:line="288" w:lineRule="exact"/>
              <w:ind w:left="-39"/>
              <w:jc w:val="both"/>
              <w:rPr>
                <w:bCs/>
              </w:rPr>
            </w:pPr>
          </w:p>
          <w:p w14:paraId="0A7E0A29" w14:textId="77777777" w:rsidR="00A54B87" w:rsidRDefault="00A54B87">
            <w:pPr>
              <w:widowControl w:val="0"/>
              <w:shd w:val="clear" w:color="auto" w:fill="FFFFFF"/>
              <w:spacing w:before="29" w:line="288" w:lineRule="exact"/>
              <w:ind w:left="-39"/>
              <w:jc w:val="both"/>
              <w:rPr>
                <w:bCs/>
              </w:rPr>
            </w:pPr>
          </w:p>
          <w:p w14:paraId="20588922" w14:textId="77777777" w:rsidR="00A54B87" w:rsidRDefault="009C0052">
            <w:pPr>
              <w:widowControl w:val="0"/>
              <w:shd w:val="clear" w:color="auto" w:fill="FFFFFF"/>
              <w:spacing w:before="29" w:line="288" w:lineRule="exact"/>
              <w:ind w:left="-39"/>
              <w:jc w:val="both"/>
              <w:rPr>
                <w:bCs/>
              </w:rPr>
            </w:pPr>
            <w:r>
              <w:rPr>
                <w:bCs/>
              </w:rPr>
              <w:t>Саженцы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1A6B4" w14:textId="77777777" w:rsidR="00A54B87" w:rsidRDefault="009C0052">
            <w:pPr>
              <w:widowControl w:val="0"/>
              <w:shd w:val="clear" w:color="auto" w:fill="FFFFFF"/>
              <w:spacing w:before="29" w:line="288" w:lineRule="exact"/>
              <w:ind w:left="-39"/>
              <w:rPr>
                <w:bCs/>
              </w:rPr>
            </w:pPr>
            <w:r>
              <w:rPr>
                <w:bCs/>
              </w:rPr>
              <w:t>Липа, пихта,, сосна, ель, кедр, декоративные посадки плодовых культур, можжевельник, клен</w:t>
            </w:r>
          </w:p>
          <w:p w14:paraId="11B540ED" w14:textId="77777777" w:rsidR="00A54B87" w:rsidRDefault="009C0052">
            <w:pPr>
              <w:widowControl w:val="0"/>
              <w:shd w:val="clear" w:color="auto" w:fill="FFFFFF"/>
              <w:spacing w:before="29" w:line="288" w:lineRule="exact"/>
              <w:rPr>
                <w:bCs/>
              </w:rPr>
            </w:pPr>
            <w:r>
              <w:rPr>
                <w:bCs/>
              </w:rPr>
              <w:t>307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88F8C" w14:textId="77777777" w:rsidR="00A54B87" w:rsidRDefault="009C0052">
            <w:pPr>
              <w:widowControl w:val="0"/>
              <w:shd w:val="clear" w:color="auto" w:fill="FFFFFF"/>
              <w:spacing w:before="29" w:line="288" w:lineRule="exact"/>
              <w:ind w:left="-39"/>
              <w:jc w:val="both"/>
              <w:rPr>
                <w:bCs/>
              </w:rPr>
            </w:pPr>
            <w:r>
              <w:rPr>
                <w:bCs/>
              </w:rPr>
              <w:t>Береза, вяз, осина, ясень, клен ясенелистный, ольха, лиственница</w:t>
            </w:r>
          </w:p>
          <w:p w14:paraId="1EF7EAB1" w14:textId="77777777" w:rsidR="00A54B87" w:rsidRDefault="00A54B87">
            <w:pPr>
              <w:widowControl w:val="0"/>
              <w:shd w:val="clear" w:color="auto" w:fill="FFFFFF"/>
              <w:spacing w:before="29" w:line="288" w:lineRule="exact"/>
              <w:ind w:left="-39"/>
              <w:jc w:val="both"/>
              <w:rPr>
                <w:bCs/>
              </w:rPr>
            </w:pPr>
          </w:p>
          <w:p w14:paraId="27F35375" w14:textId="77777777" w:rsidR="00A54B87" w:rsidRDefault="00A54B87">
            <w:pPr>
              <w:widowControl w:val="0"/>
              <w:shd w:val="clear" w:color="auto" w:fill="FFFFFF"/>
              <w:spacing w:before="29" w:line="288" w:lineRule="exact"/>
              <w:ind w:left="-39"/>
              <w:jc w:val="both"/>
              <w:rPr>
                <w:bCs/>
              </w:rPr>
            </w:pPr>
          </w:p>
          <w:p w14:paraId="3CD56A19" w14:textId="77777777" w:rsidR="00A54B87" w:rsidRDefault="009C0052">
            <w:pPr>
              <w:widowControl w:val="0"/>
              <w:shd w:val="clear" w:color="auto" w:fill="FFFFFF"/>
              <w:spacing w:before="29" w:line="288" w:lineRule="exact"/>
              <w:ind w:left="-39"/>
              <w:jc w:val="both"/>
              <w:rPr>
                <w:bCs/>
              </w:rPr>
            </w:pPr>
            <w:r>
              <w:rPr>
                <w:bCs/>
              </w:rPr>
              <w:t>229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41C91" w14:textId="77777777" w:rsidR="00A54B87" w:rsidRDefault="009C0052">
            <w:pPr>
              <w:widowControl w:val="0"/>
              <w:shd w:val="clear" w:color="auto" w:fill="FFFFFF"/>
              <w:spacing w:before="29" w:line="288" w:lineRule="exact"/>
              <w:ind w:left="-39"/>
              <w:jc w:val="both"/>
              <w:rPr>
                <w:bCs/>
              </w:rPr>
            </w:pPr>
            <w:r>
              <w:rPr>
                <w:bCs/>
              </w:rPr>
              <w:t>Тополь, ива</w:t>
            </w:r>
          </w:p>
          <w:p w14:paraId="4FD8DE8F" w14:textId="77777777" w:rsidR="00A54B87" w:rsidRDefault="00A54B87">
            <w:pPr>
              <w:widowControl w:val="0"/>
              <w:shd w:val="clear" w:color="auto" w:fill="FFFFFF"/>
              <w:spacing w:before="29" w:line="288" w:lineRule="exact"/>
              <w:ind w:left="-39"/>
              <w:jc w:val="both"/>
              <w:rPr>
                <w:bCs/>
              </w:rPr>
            </w:pPr>
          </w:p>
          <w:p w14:paraId="4DDF05C4" w14:textId="77777777" w:rsidR="00A54B87" w:rsidRDefault="00A54B87">
            <w:pPr>
              <w:widowControl w:val="0"/>
              <w:shd w:val="clear" w:color="auto" w:fill="FFFFFF"/>
              <w:spacing w:before="29" w:line="288" w:lineRule="exact"/>
              <w:ind w:left="-39"/>
              <w:jc w:val="both"/>
              <w:rPr>
                <w:bCs/>
              </w:rPr>
            </w:pPr>
          </w:p>
          <w:p w14:paraId="7FED06AB" w14:textId="77777777" w:rsidR="00A54B87" w:rsidRDefault="00A54B87">
            <w:pPr>
              <w:widowControl w:val="0"/>
              <w:shd w:val="clear" w:color="auto" w:fill="FFFFFF"/>
              <w:spacing w:before="29" w:line="288" w:lineRule="exact"/>
              <w:ind w:left="-39"/>
              <w:jc w:val="both"/>
              <w:rPr>
                <w:bCs/>
              </w:rPr>
            </w:pPr>
          </w:p>
          <w:p w14:paraId="4325BF7D" w14:textId="77777777" w:rsidR="00A54B87" w:rsidRDefault="00A54B87">
            <w:pPr>
              <w:widowControl w:val="0"/>
              <w:shd w:val="clear" w:color="auto" w:fill="FFFFFF"/>
              <w:spacing w:before="29" w:line="288" w:lineRule="exact"/>
              <w:ind w:left="-39"/>
              <w:jc w:val="both"/>
              <w:rPr>
                <w:bCs/>
              </w:rPr>
            </w:pPr>
          </w:p>
          <w:p w14:paraId="1A2FF182" w14:textId="77777777" w:rsidR="00A54B87" w:rsidRDefault="00A54B87">
            <w:pPr>
              <w:widowControl w:val="0"/>
              <w:shd w:val="clear" w:color="auto" w:fill="FFFFFF"/>
              <w:spacing w:before="29" w:line="288" w:lineRule="exact"/>
              <w:ind w:left="-39"/>
              <w:jc w:val="both"/>
              <w:rPr>
                <w:bCs/>
              </w:rPr>
            </w:pPr>
          </w:p>
          <w:p w14:paraId="3C50CC90" w14:textId="77777777" w:rsidR="00A54B87" w:rsidRDefault="00A54B87">
            <w:pPr>
              <w:widowControl w:val="0"/>
              <w:shd w:val="clear" w:color="auto" w:fill="FFFFFF"/>
              <w:spacing w:before="29" w:line="288" w:lineRule="exact"/>
              <w:jc w:val="both"/>
              <w:rPr>
                <w:bCs/>
              </w:rPr>
            </w:pPr>
          </w:p>
          <w:p w14:paraId="02C47CF8" w14:textId="77777777" w:rsidR="00A54B87" w:rsidRDefault="009C0052">
            <w:pPr>
              <w:widowControl w:val="0"/>
              <w:shd w:val="clear" w:color="auto" w:fill="FFFFFF"/>
              <w:spacing w:before="29" w:line="288" w:lineRule="exact"/>
              <w:jc w:val="both"/>
              <w:rPr>
                <w:bCs/>
              </w:rPr>
            </w:pPr>
            <w:r>
              <w:rPr>
                <w:bCs/>
              </w:rPr>
              <w:t>162</w:t>
            </w:r>
          </w:p>
          <w:p w14:paraId="46FAE29A" w14:textId="77777777" w:rsidR="00A54B87" w:rsidRDefault="00A54B87">
            <w:pPr>
              <w:widowControl w:val="0"/>
              <w:shd w:val="clear" w:color="auto" w:fill="FFFFFF"/>
              <w:spacing w:before="29" w:line="288" w:lineRule="exact"/>
              <w:jc w:val="both"/>
              <w:rPr>
                <w:bCs/>
              </w:rPr>
            </w:pPr>
          </w:p>
        </w:tc>
      </w:tr>
      <w:tr w:rsidR="00A54B87" w14:paraId="654FCF4A" w14:textId="77777777">
        <w:trPr>
          <w:trHeight w:val="255"/>
        </w:trPr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059AD" w14:textId="77777777" w:rsidR="00A54B87" w:rsidRDefault="009C0052">
            <w:pPr>
              <w:widowControl w:val="0"/>
              <w:shd w:val="clear" w:color="auto" w:fill="FFFFFF"/>
              <w:spacing w:before="29" w:line="288" w:lineRule="exact"/>
              <w:ind w:left="-39"/>
              <w:jc w:val="both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D30E4" w14:textId="77777777" w:rsidR="00A54B87" w:rsidRDefault="009C0052">
            <w:pPr>
              <w:widowControl w:val="0"/>
              <w:shd w:val="clear" w:color="auto" w:fill="FFFFFF"/>
              <w:spacing w:before="29" w:line="288" w:lineRule="exact"/>
              <w:ind w:left="-39"/>
              <w:rPr>
                <w:bCs/>
              </w:rPr>
            </w:pPr>
            <w:r>
              <w:rPr>
                <w:bCs/>
              </w:rPr>
              <w:t>679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97C04" w14:textId="77777777" w:rsidR="00A54B87" w:rsidRDefault="009C0052">
            <w:pPr>
              <w:widowControl w:val="0"/>
              <w:shd w:val="clear" w:color="auto" w:fill="FFFFFF"/>
              <w:spacing w:before="29" w:line="288" w:lineRule="exact"/>
              <w:ind w:left="-39"/>
              <w:jc w:val="both"/>
              <w:rPr>
                <w:bCs/>
              </w:rPr>
            </w:pPr>
            <w:r>
              <w:rPr>
                <w:bCs/>
              </w:rPr>
              <w:t>529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74931" w14:textId="77777777" w:rsidR="00A54B87" w:rsidRDefault="009C0052">
            <w:pPr>
              <w:widowControl w:val="0"/>
              <w:shd w:val="clear" w:color="auto" w:fill="FFFFFF"/>
              <w:spacing w:before="29" w:line="288" w:lineRule="exact"/>
              <w:ind w:left="-39"/>
              <w:jc w:val="both"/>
              <w:rPr>
                <w:bCs/>
              </w:rPr>
            </w:pPr>
            <w:r>
              <w:rPr>
                <w:bCs/>
              </w:rPr>
              <w:t>355</w:t>
            </w:r>
          </w:p>
        </w:tc>
      </w:tr>
      <w:tr w:rsidR="00A54B87" w14:paraId="052F56ED" w14:textId="77777777">
        <w:trPr>
          <w:trHeight w:val="255"/>
        </w:trPr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038B4" w14:textId="77777777" w:rsidR="00A54B87" w:rsidRDefault="009C0052">
            <w:pPr>
              <w:widowControl w:val="0"/>
              <w:shd w:val="clear" w:color="auto" w:fill="FFFFFF"/>
              <w:spacing w:before="29" w:line="288" w:lineRule="exact"/>
              <w:ind w:left="-39"/>
              <w:jc w:val="both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C1DAA" w14:textId="77777777" w:rsidR="00A54B87" w:rsidRDefault="009C0052">
            <w:pPr>
              <w:widowControl w:val="0"/>
              <w:shd w:val="clear" w:color="auto" w:fill="FFFFFF"/>
              <w:spacing w:before="29" w:line="288" w:lineRule="exact"/>
              <w:ind w:left="-39"/>
              <w:rPr>
                <w:bCs/>
              </w:rPr>
            </w:pPr>
            <w:r>
              <w:rPr>
                <w:bCs/>
              </w:rPr>
              <w:t>3856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AFF84" w14:textId="77777777" w:rsidR="00A54B87" w:rsidRDefault="009C0052">
            <w:pPr>
              <w:widowControl w:val="0"/>
              <w:shd w:val="clear" w:color="auto" w:fill="FFFFFF"/>
              <w:spacing w:before="29" w:line="288" w:lineRule="exact"/>
              <w:ind w:left="-39"/>
              <w:jc w:val="both"/>
              <w:rPr>
                <w:bCs/>
              </w:rPr>
            </w:pPr>
            <w:r>
              <w:rPr>
                <w:bCs/>
              </w:rPr>
              <w:t>3724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92F0F" w14:textId="77777777" w:rsidR="00A54B87" w:rsidRDefault="009C0052">
            <w:pPr>
              <w:widowControl w:val="0"/>
              <w:shd w:val="clear" w:color="auto" w:fill="FFFFFF"/>
              <w:spacing w:before="29" w:line="288" w:lineRule="exact"/>
              <w:ind w:left="-39"/>
              <w:jc w:val="both"/>
              <w:rPr>
                <w:bCs/>
              </w:rPr>
            </w:pPr>
            <w:r>
              <w:rPr>
                <w:bCs/>
              </w:rPr>
              <w:t>2021</w:t>
            </w:r>
          </w:p>
        </w:tc>
      </w:tr>
      <w:tr w:rsidR="00A54B87" w14:paraId="1E250348" w14:textId="77777777">
        <w:trPr>
          <w:trHeight w:val="255"/>
        </w:trPr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67AF9" w14:textId="77777777" w:rsidR="00A54B87" w:rsidRDefault="009C0052">
            <w:pPr>
              <w:widowControl w:val="0"/>
              <w:shd w:val="clear" w:color="auto" w:fill="FFFFFF"/>
              <w:spacing w:before="29" w:line="288" w:lineRule="exact"/>
              <w:ind w:left="-39"/>
              <w:jc w:val="both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850C3" w14:textId="77777777" w:rsidR="00A54B87" w:rsidRDefault="009C0052">
            <w:pPr>
              <w:widowControl w:val="0"/>
              <w:shd w:val="clear" w:color="auto" w:fill="FFFFFF"/>
              <w:spacing w:before="29" w:line="288" w:lineRule="exact"/>
              <w:ind w:left="-39"/>
              <w:rPr>
                <w:bCs/>
              </w:rPr>
            </w:pPr>
            <w:r>
              <w:rPr>
                <w:bCs/>
              </w:rPr>
              <w:t>5005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F2C6C" w14:textId="77777777" w:rsidR="00A54B87" w:rsidRDefault="009C0052">
            <w:pPr>
              <w:widowControl w:val="0"/>
              <w:shd w:val="clear" w:color="auto" w:fill="FFFFFF"/>
              <w:spacing w:before="29" w:line="288" w:lineRule="exact"/>
              <w:ind w:left="-39"/>
              <w:jc w:val="both"/>
              <w:rPr>
                <w:bCs/>
              </w:rPr>
            </w:pPr>
            <w:r>
              <w:rPr>
                <w:bCs/>
              </w:rPr>
              <w:t>4854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7EE12" w14:textId="77777777" w:rsidR="00A54B87" w:rsidRDefault="009C0052">
            <w:pPr>
              <w:widowControl w:val="0"/>
              <w:shd w:val="clear" w:color="auto" w:fill="FFFFFF"/>
              <w:spacing w:before="29" w:line="288" w:lineRule="exact"/>
              <w:ind w:left="-39"/>
              <w:jc w:val="both"/>
              <w:rPr>
                <w:bCs/>
              </w:rPr>
            </w:pPr>
            <w:r>
              <w:rPr>
                <w:bCs/>
              </w:rPr>
              <w:t>2629</w:t>
            </w:r>
          </w:p>
        </w:tc>
      </w:tr>
      <w:tr w:rsidR="00A54B87" w14:paraId="171787B0" w14:textId="77777777">
        <w:trPr>
          <w:trHeight w:val="255"/>
        </w:trPr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B935D" w14:textId="77777777" w:rsidR="00A54B87" w:rsidRDefault="009C0052">
            <w:pPr>
              <w:widowControl w:val="0"/>
              <w:shd w:val="clear" w:color="auto" w:fill="FFFFFF"/>
              <w:spacing w:before="29" w:line="288" w:lineRule="exact"/>
              <w:ind w:left="-39"/>
              <w:jc w:val="both"/>
              <w:rPr>
                <w:bCs/>
              </w:rPr>
            </w:pPr>
            <w:r>
              <w:rPr>
                <w:bCs/>
              </w:rPr>
              <w:t>16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0FEB9" w14:textId="77777777" w:rsidR="00A54B87" w:rsidRDefault="009C0052">
            <w:pPr>
              <w:widowControl w:val="0"/>
              <w:shd w:val="clear" w:color="auto" w:fill="FFFFFF"/>
              <w:spacing w:before="29" w:line="288" w:lineRule="exact"/>
              <w:ind w:left="-39"/>
              <w:rPr>
                <w:bCs/>
              </w:rPr>
            </w:pPr>
            <w:r>
              <w:rPr>
                <w:bCs/>
              </w:rPr>
              <w:t>6431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8D1EF" w14:textId="77777777" w:rsidR="00A54B87" w:rsidRDefault="009C0052">
            <w:pPr>
              <w:widowControl w:val="0"/>
              <w:shd w:val="clear" w:color="auto" w:fill="FFFFFF"/>
              <w:spacing w:before="29" w:line="288" w:lineRule="exact"/>
              <w:ind w:left="-39"/>
              <w:jc w:val="both"/>
              <w:rPr>
                <w:bCs/>
              </w:rPr>
            </w:pPr>
            <w:r>
              <w:rPr>
                <w:bCs/>
              </w:rPr>
              <w:t>6280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A5F52" w14:textId="77777777" w:rsidR="00A54B87" w:rsidRDefault="009C0052">
            <w:pPr>
              <w:widowControl w:val="0"/>
              <w:shd w:val="clear" w:color="auto" w:fill="FFFFFF"/>
              <w:spacing w:before="29" w:line="288" w:lineRule="exact"/>
              <w:ind w:left="-39"/>
              <w:jc w:val="both"/>
              <w:rPr>
                <w:bCs/>
              </w:rPr>
            </w:pPr>
            <w:r>
              <w:rPr>
                <w:bCs/>
              </w:rPr>
              <w:t>3339</w:t>
            </w:r>
          </w:p>
        </w:tc>
      </w:tr>
      <w:tr w:rsidR="00A54B87" w14:paraId="16AE9BEF" w14:textId="77777777">
        <w:trPr>
          <w:trHeight w:val="255"/>
        </w:trPr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D23F1" w14:textId="77777777" w:rsidR="00A54B87" w:rsidRDefault="009C0052">
            <w:pPr>
              <w:widowControl w:val="0"/>
              <w:shd w:val="clear" w:color="auto" w:fill="FFFFFF"/>
              <w:spacing w:before="29" w:line="288" w:lineRule="exact"/>
              <w:ind w:left="-39"/>
              <w:jc w:val="both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8C6A0" w14:textId="77777777" w:rsidR="00A54B87" w:rsidRDefault="009C0052">
            <w:pPr>
              <w:widowControl w:val="0"/>
              <w:shd w:val="clear" w:color="auto" w:fill="FFFFFF"/>
              <w:spacing w:before="29" w:line="288" w:lineRule="exact"/>
              <w:ind w:left="-39"/>
              <w:rPr>
                <w:bCs/>
              </w:rPr>
            </w:pPr>
            <w:r>
              <w:rPr>
                <w:bCs/>
              </w:rPr>
              <w:t>7940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8EA46" w14:textId="77777777" w:rsidR="00A54B87" w:rsidRDefault="009C0052">
            <w:pPr>
              <w:widowControl w:val="0"/>
              <w:shd w:val="clear" w:color="auto" w:fill="FFFFFF"/>
              <w:spacing w:before="29" w:line="288" w:lineRule="exact"/>
              <w:ind w:left="-39"/>
              <w:jc w:val="both"/>
              <w:rPr>
                <w:bCs/>
              </w:rPr>
            </w:pPr>
            <w:r>
              <w:rPr>
                <w:bCs/>
              </w:rPr>
              <w:t>7519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06CE6" w14:textId="77777777" w:rsidR="00A54B87" w:rsidRDefault="009C0052">
            <w:pPr>
              <w:widowControl w:val="0"/>
              <w:shd w:val="clear" w:color="auto" w:fill="FFFFFF"/>
              <w:spacing w:before="29" w:line="288" w:lineRule="exact"/>
              <w:ind w:left="-39"/>
              <w:jc w:val="both"/>
              <w:rPr>
                <w:bCs/>
              </w:rPr>
            </w:pPr>
            <w:r>
              <w:rPr>
                <w:bCs/>
              </w:rPr>
              <w:t>4048</w:t>
            </w:r>
          </w:p>
        </w:tc>
      </w:tr>
      <w:tr w:rsidR="00A54B87" w14:paraId="29EFBB6F" w14:textId="77777777">
        <w:trPr>
          <w:trHeight w:val="255"/>
        </w:trPr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0D446" w14:textId="77777777" w:rsidR="00A54B87" w:rsidRDefault="009C0052">
            <w:pPr>
              <w:widowControl w:val="0"/>
              <w:shd w:val="clear" w:color="auto" w:fill="FFFFFF"/>
              <w:spacing w:before="29" w:line="288" w:lineRule="exact"/>
              <w:ind w:left="-39"/>
              <w:jc w:val="both"/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C60F7" w14:textId="77777777" w:rsidR="00A54B87" w:rsidRDefault="009C0052">
            <w:pPr>
              <w:widowControl w:val="0"/>
              <w:shd w:val="clear" w:color="auto" w:fill="FFFFFF"/>
              <w:spacing w:before="29" w:line="288" w:lineRule="exact"/>
              <w:ind w:left="-39"/>
              <w:rPr>
                <w:bCs/>
              </w:rPr>
            </w:pPr>
            <w:r>
              <w:rPr>
                <w:bCs/>
              </w:rPr>
              <w:t>9143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0ADE8" w14:textId="77777777" w:rsidR="00A54B87" w:rsidRDefault="009C0052">
            <w:pPr>
              <w:widowControl w:val="0"/>
              <w:shd w:val="clear" w:color="auto" w:fill="FFFFFF"/>
              <w:spacing w:before="29" w:line="288" w:lineRule="exact"/>
              <w:ind w:left="-39"/>
              <w:jc w:val="both"/>
              <w:rPr>
                <w:bCs/>
              </w:rPr>
            </w:pPr>
            <w:r>
              <w:rPr>
                <w:bCs/>
              </w:rPr>
              <w:t>8542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C96BE" w14:textId="77777777" w:rsidR="00A54B87" w:rsidRDefault="009C0052">
            <w:pPr>
              <w:widowControl w:val="0"/>
              <w:shd w:val="clear" w:color="auto" w:fill="FFFFFF"/>
              <w:spacing w:before="29" w:line="288" w:lineRule="exact"/>
              <w:ind w:left="-39"/>
              <w:jc w:val="both"/>
              <w:rPr>
                <w:bCs/>
              </w:rPr>
            </w:pPr>
            <w:r>
              <w:rPr>
                <w:bCs/>
              </w:rPr>
              <w:t>4614</w:t>
            </w:r>
          </w:p>
        </w:tc>
      </w:tr>
      <w:tr w:rsidR="00A54B87" w14:paraId="6D004840" w14:textId="77777777">
        <w:trPr>
          <w:trHeight w:val="255"/>
        </w:trPr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664F1" w14:textId="77777777" w:rsidR="00A54B87" w:rsidRDefault="009C0052">
            <w:pPr>
              <w:widowControl w:val="0"/>
              <w:shd w:val="clear" w:color="auto" w:fill="FFFFFF"/>
              <w:spacing w:before="29" w:line="288" w:lineRule="exact"/>
              <w:ind w:left="-39"/>
              <w:jc w:val="both"/>
              <w:rPr>
                <w:bCs/>
              </w:rPr>
            </w:pPr>
            <w:r>
              <w:rPr>
                <w:bCs/>
              </w:rPr>
              <w:t>28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B66AA" w14:textId="77777777" w:rsidR="00A54B87" w:rsidRDefault="009C0052">
            <w:pPr>
              <w:widowControl w:val="0"/>
              <w:shd w:val="clear" w:color="auto" w:fill="FFFFFF"/>
              <w:spacing w:before="29" w:line="288" w:lineRule="exact"/>
              <w:ind w:left="-39"/>
              <w:rPr>
                <w:bCs/>
              </w:rPr>
            </w:pPr>
            <w:r>
              <w:rPr>
                <w:bCs/>
              </w:rPr>
              <w:t>9625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E5E00" w14:textId="77777777" w:rsidR="00A54B87" w:rsidRDefault="009C0052">
            <w:pPr>
              <w:widowControl w:val="0"/>
              <w:shd w:val="clear" w:color="auto" w:fill="FFFFFF"/>
              <w:spacing w:before="29" w:line="288" w:lineRule="exact"/>
              <w:ind w:left="-39"/>
              <w:jc w:val="both"/>
              <w:rPr>
                <w:bCs/>
              </w:rPr>
            </w:pPr>
            <w:r>
              <w:rPr>
                <w:bCs/>
              </w:rPr>
              <w:t>8783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90276" w14:textId="77777777" w:rsidR="00A54B87" w:rsidRDefault="009C0052">
            <w:pPr>
              <w:widowControl w:val="0"/>
              <w:shd w:val="clear" w:color="auto" w:fill="FFFFFF"/>
              <w:spacing w:before="29" w:line="288" w:lineRule="exact"/>
              <w:ind w:left="-39"/>
              <w:jc w:val="both"/>
              <w:rPr>
                <w:bCs/>
              </w:rPr>
            </w:pPr>
            <w:r>
              <w:rPr>
                <w:bCs/>
              </w:rPr>
              <w:t>4824</w:t>
            </w:r>
          </w:p>
        </w:tc>
      </w:tr>
      <w:tr w:rsidR="00A54B87" w14:paraId="312BF9A6" w14:textId="77777777">
        <w:trPr>
          <w:trHeight w:val="255"/>
        </w:trPr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0A1DB" w14:textId="77777777" w:rsidR="00A54B87" w:rsidRDefault="009C0052">
            <w:pPr>
              <w:widowControl w:val="0"/>
              <w:shd w:val="clear" w:color="auto" w:fill="FFFFFF"/>
              <w:spacing w:before="29" w:line="288" w:lineRule="exact"/>
              <w:ind w:left="-39"/>
              <w:jc w:val="both"/>
              <w:rPr>
                <w:bCs/>
              </w:rPr>
            </w:pPr>
            <w:r>
              <w:rPr>
                <w:bCs/>
              </w:rPr>
              <w:t>32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E29E5" w14:textId="77777777" w:rsidR="00A54B87" w:rsidRDefault="009C0052">
            <w:pPr>
              <w:widowControl w:val="0"/>
              <w:shd w:val="clear" w:color="auto" w:fill="FFFFFF"/>
              <w:spacing w:before="29" w:line="288" w:lineRule="exact"/>
              <w:ind w:left="-39"/>
              <w:rPr>
                <w:bCs/>
              </w:rPr>
            </w:pPr>
            <w:r>
              <w:rPr>
                <w:bCs/>
              </w:rPr>
              <w:t>10106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A2025" w14:textId="77777777" w:rsidR="00A54B87" w:rsidRDefault="009C0052">
            <w:pPr>
              <w:widowControl w:val="0"/>
              <w:shd w:val="clear" w:color="auto" w:fill="FFFFFF"/>
              <w:spacing w:before="29" w:line="288" w:lineRule="exact"/>
              <w:ind w:left="-39"/>
              <w:jc w:val="both"/>
              <w:rPr>
                <w:bCs/>
              </w:rPr>
            </w:pPr>
            <w:r>
              <w:rPr>
                <w:bCs/>
              </w:rPr>
              <w:t>9023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FD8C6" w14:textId="77777777" w:rsidR="00A54B87" w:rsidRDefault="009C0052">
            <w:pPr>
              <w:widowControl w:val="0"/>
              <w:shd w:val="clear" w:color="auto" w:fill="FFFFFF"/>
              <w:spacing w:before="29" w:line="288" w:lineRule="exact"/>
              <w:ind w:left="-39"/>
              <w:jc w:val="both"/>
              <w:rPr>
                <w:bCs/>
              </w:rPr>
            </w:pPr>
            <w:r>
              <w:rPr>
                <w:bCs/>
              </w:rPr>
              <w:t>4969</w:t>
            </w:r>
          </w:p>
        </w:tc>
      </w:tr>
      <w:tr w:rsidR="00A54B87" w14:paraId="00ED0451" w14:textId="77777777">
        <w:trPr>
          <w:trHeight w:val="255"/>
        </w:trPr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52759" w14:textId="77777777" w:rsidR="00A54B87" w:rsidRDefault="009C0052">
            <w:pPr>
              <w:widowControl w:val="0"/>
              <w:shd w:val="clear" w:color="auto" w:fill="FFFFFF"/>
              <w:spacing w:before="29" w:line="288" w:lineRule="exact"/>
              <w:ind w:left="-39"/>
              <w:jc w:val="both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37D90" w14:textId="77777777" w:rsidR="00A54B87" w:rsidRDefault="009C0052">
            <w:pPr>
              <w:widowControl w:val="0"/>
              <w:shd w:val="clear" w:color="auto" w:fill="FFFFFF"/>
              <w:spacing w:before="29" w:line="288" w:lineRule="exact"/>
              <w:ind w:left="-39"/>
              <w:rPr>
                <w:bCs/>
              </w:rPr>
            </w:pPr>
            <w:r>
              <w:rPr>
                <w:bCs/>
              </w:rPr>
              <w:t>10587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4DD72" w14:textId="77777777" w:rsidR="00A54B87" w:rsidRDefault="009C0052">
            <w:pPr>
              <w:widowControl w:val="0"/>
              <w:shd w:val="clear" w:color="auto" w:fill="FFFFFF"/>
              <w:spacing w:before="29" w:line="288" w:lineRule="exact"/>
              <w:ind w:left="-39"/>
              <w:jc w:val="both"/>
              <w:rPr>
                <w:bCs/>
              </w:rPr>
            </w:pPr>
            <w:r>
              <w:rPr>
                <w:bCs/>
              </w:rPr>
              <w:t>9204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039FB" w14:textId="77777777" w:rsidR="00A54B87" w:rsidRDefault="009C0052">
            <w:pPr>
              <w:widowControl w:val="0"/>
              <w:shd w:val="clear" w:color="auto" w:fill="FFFFFF"/>
              <w:spacing w:before="29" w:line="288" w:lineRule="exact"/>
              <w:ind w:left="-39"/>
              <w:jc w:val="both"/>
              <w:rPr>
                <w:bCs/>
              </w:rPr>
            </w:pPr>
            <w:r>
              <w:rPr>
                <w:bCs/>
              </w:rPr>
              <w:t>5041</w:t>
            </w:r>
          </w:p>
        </w:tc>
      </w:tr>
      <w:tr w:rsidR="00A54B87" w14:paraId="12D6A86E" w14:textId="77777777">
        <w:trPr>
          <w:trHeight w:val="255"/>
        </w:trPr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B3866" w14:textId="77777777" w:rsidR="00A54B87" w:rsidRDefault="009C0052">
            <w:pPr>
              <w:widowControl w:val="0"/>
              <w:shd w:val="clear" w:color="auto" w:fill="FFFFFF"/>
              <w:spacing w:before="29" w:line="288" w:lineRule="exact"/>
              <w:ind w:left="-39"/>
              <w:jc w:val="both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F5189" w14:textId="77777777" w:rsidR="00A54B87" w:rsidRDefault="009C0052">
            <w:pPr>
              <w:widowControl w:val="0"/>
              <w:shd w:val="clear" w:color="auto" w:fill="FFFFFF"/>
              <w:spacing w:before="29" w:line="288" w:lineRule="exact"/>
              <w:ind w:left="-39"/>
              <w:rPr>
                <w:bCs/>
              </w:rPr>
            </w:pPr>
            <w:r>
              <w:rPr>
                <w:bCs/>
              </w:rPr>
              <w:t>10828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7C7C0" w14:textId="77777777" w:rsidR="00A54B87" w:rsidRDefault="009C0052">
            <w:pPr>
              <w:widowControl w:val="0"/>
              <w:shd w:val="clear" w:color="auto" w:fill="FFFFFF"/>
              <w:spacing w:before="29" w:line="288" w:lineRule="exact"/>
              <w:ind w:left="-39"/>
              <w:jc w:val="both"/>
              <w:rPr>
                <w:bCs/>
              </w:rPr>
            </w:pPr>
            <w:r>
              <w:rPr>
                <w:bCs/>
              </w:rPr>
              <w:t>9384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70424" w14:textId="77777777" w:rsidR="00A54B87" w:rsidRDefault="009C0052">
            <w:pPr>
              <w:widowControl w:val="0"/>
              <w:shd w:val="clear" w:color="auto" w:fill="FFFFFF"/>
              <w:spacing w:before="29" w:line="288" w:lineRule="exact"/>
              <w:ind w:left="-39"/>
              <w:jc w:val="both"/>
              <w:rPr>
                <w:bCs/>
              </w:rPr>
            </w:pPr>
            <w:r>
              <w:rPr>
                <w:bCs/>
              </w:rPr>
              <w:t>5324</w:t>
            </w:r>
          </w:p>
        </w:tc>
      </w:tr>
      <w:tr w:rsidR="00A54B87" w14:paraId="285195AA" w14:textId="77777777">
        <w:trPr>
          <w:trHeight w:val="255"/>
        </w:trPr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84526" w14:textId="77777777" w:rsidR="00A54B87" w:rsidRDefault="009C0052">
            <w:pPr>
              <w:widowControl w:val="0"/>
              <w:shd w:val="clear" w:color="auto" w:fill="FFFFFF"/>
              <w:spacing w:before="29" w:line="288" w:lineRule="exact"/>
              <w:ind w:left="-39"/>
              <w:jc w:val="both"/>
              <w:rPr>
                <w:bCs/>
              </w:rPr>
            </w:pPr>
            <w:r>
              <w:rPr>
                <w:bCs/>
              </w:rPr>
              <w:t>44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19DB1" w14:textId="77777777" w:rsidR="00A54B87" w:rsidRDefault="009C0052">
            <w:pPr>
              <w:widowControl w:val="0"/>
              <w:shd w:val="clear" w:color="auto" w:fill="FFFFFF"/>
              <w:spacing w:before="29" w:line="288" w:lineRule="exact"/>
              <w:ind w:left="-39"/>
              <w:rPr>
                <w:bCs/>
              </w:rPr>
            </w:pPr>
            <w:r>
              <w:rPr>
                <w:bCs/>
              </w:rPr>
              <w:t>11369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B75CE" w14:textId="77777777" w:rsidR="00A54B87" w:rsidRDefault="009C0052">
            <w:pPr>
              <w:widowControl w:val="0"/>
              <w:shd w:val="clear" w:color="auto" w:fill="FFFFFF"/>
              <w:spacing w:before="29" w:line="288" w:lineRule="exact"/>
              <w:ind w:left="-39"/>
              <w:jc w:val="both"/>
              <w:rPr>
                <w:bCs/>
              </w:rPr>
            </w:pPr>
            <w:r>
              <w:rPr>
                <w:bCs/>
              </w:rPr>
              <w:t>9565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325E5" w14:textId="77777777" w:rsidR="00A54B87" w:rsidRDefault="009C0052">
            <w:pPr>
              <w:widowControl w:val="0"/>
              <w:shd w:val="clear" w:color="auto" w:fill="FFFFFF"/>
              <w:spacing w:before="29" w:line="288" w:lineRule="exact"/>
              <w:ind w:left="-39"/>
              <w:jc w:val="both"/>
              <w:rPr>
                <w:bCs/>
              </w:rPr>
            </w:pPr>
            <w:r>
              <w:rPr>
                <w:bCs/>
              </w:rPr>
              <w:t>5468</w:t>
            </w:r>
          </w:p>
        </w:tc>
      </w:tr>
      <w:tr w:rsidR="00A54B87" w14:paraId="2AFB115D" w14:textId="77777777">
        <w:trPr>
          <w:trHeight w:val="255"/>
        </w:trPr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75B92" w14:textId="77777777" w:rsidR="00A54B87" w:rsidRDefault="009C0052">
            <w:pPr>
              <w:widowControl w:val="0"/>
              <w:shd w:val="clear" w:color="auto" w:fill="FFFFFF"/>
              <w:spacing w:before="29" w:line="288" w:lineRule="exact"/>
              <w:ind w:left="-39"/>
              <w:jc w:val="both"/>
              <w:rPr>
                <w:bCs/>
              </w:rPr>
            </w:pPr>
            <w:r>
              <w:rPr>
                <w:bCs/>
              </w:rPr>
              <w:t>48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0CE73" w14:textId="77777777" w:rsidR="00A54B87" w:rsidRDefault="009C0052">
            <w:pPr>
              <w:widowControl w:val="0"/>
              <w:shd w:val="clear" w:color="auto" w:fill="FFFFFF"/>
              <w:spacing w:before="29" w:line="288" w:lineRule="exact"/>
              <w:ind w:left="-39"/>
              <w:rPr>
                <w:bCs/>
              </w:rPr>
            </w:pPr>
            <w:r>
              <w:rPr>
                <w:bCs/>
              </w:rPr>
              <w:t>11790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CE685" w14:textId="77777777" w:rsidR="00A54B87" w:rsidRDefault="009C0052">
            <w:pPr>
              <w:widowControl w:val="0"/>
              <w:shd w:val="clear" w:color="auto" w:fill="FFFFFF"/>
              <w:spacing w:before="29" w:line="288" w:lineRule="exact"/>
              <w:ind w:left="-39"/>
              <w:jc w:val="both"/>
              <w:rPr>
                <w:bCs/>
              </w:rPr>
            </w:pPr>
            <w:r>
              <w:rPr>
                <w:bCs/>
              </w:rPr>
              <w:t>9805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466DD" w14:textId="77777777" w:rsidR="00A54B87" w:rsidRDefault="009C0052">
            <w:pPr>
              <w:widowControl w:val="0"/>
              <w:shd w:val="clear" w:color="auto" w:fill="FFFFFF"/>
              <w:spacing w:before="29" w:line="288" w:lineRule="exact"/>
              <w:ind w:left="-39"/>
              <w:jc w:val="both"/>
              <w:rPr>
                <w:bCs/>
              </w:rPr>
            </w:pPr>
            <w:r>
              <w:rPr>
                <w:bCs/>
              </w:rPr>
              <w:t>5606</w:t>
            </w:r>
          </w:p>
        </w:tc>
      </w:tr>
      <w:tr w:rsidR="00A54B87" w14:paraId="3C8C2BF7" w14:textId="77777777">
        <w:trPr>
          <w:trHeight w:val="255"/>
        </w:trPr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5F7F8" w14:textId="77777777" w:rsidR="00A54B87" w:rsidRDefault="009C0052">
            <w:pPr>
              <w:widowControl w:val="0"/>
              <w:shd w:val="clear" w:color="auto" w:fill="FFFFFF"/>
              <w:spacing w:before="29" w:line="288" w:lineRule="exact"/>
              <w:ind w:left="-39"/>
              <w:jc w:val="both"/>
              <w:rPr>
                <w:bCs/>
              </w:rPr>
            </w:pPr>
            <w:r>
              <w:rPr>
                <w:bCs/>
              </w:rPr>
              <w:t>52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6E778" w14:textId="77777777" w:rsidR="00A54B87" w:rsidRDefault="009C0052">
            <w:pPr>
              <w:widowControl w:val="0"/>
              <w:shd w:val="clear" w:color="auto" w:fill="FFFFFF"/>
              <w:spacing w:before="29" w:line="288" w:lineRule="exact"/>
              <w:ind w:left="-39"/>
              <w:rPr>
                <w:bCs/>
              </w:rPr>
            </w:pPr>
            <w:r>
              <w:rPr>
                <w:bCs/>
              </w:rPr>
              <w:t>12211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AC288" w14:textId="77777777" w:rsidR="00A54B87" w:rsidRDefault="009C0052">
            <w:pPr>
              <w:widowControl w:val="0"/>
              <w:shd w:val="clear" w:color="auto" w:fill="FFFFFF"/>
              <w:spacing w:before="29" w:line="288" w:lineRule="exact"/>
              <w:ind w:left="-39"/>
              <w:jc w:val="both"/>
              <w:rPr>
                <w:bCs/>
              </w:rPr>
            </w:pPr>
            <w:r>
              <w:rPr>
                <w:bCs/>
              </w:rPr>
              <w:t>10106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5B05F" w14:textId="77777777" w:rsidR="00A54B87" w:rsidRDefault="009C0052">
            <w:pPr>
              <w:widowControl w:val="0"/>
              <w:shd w:val="clear" w:color="auto" w:fill="FFFFFF"/>
              <w:spacing w:before="29" w:line="288" w:lineRule="exact"/>
              <w:ind w:left="-39"/>
              <w:jc w:val="both"/>
              <w:rPr>
                <w:bCs/>
              </w:rPr>
            </w:pPr>
            <w:r>
              <w:rPr>
                <w:bCs/>
              </w:rPr>
              <w:t>5751</w:t>
            </w:r>
          </w:p>
        </w:tc>
      </w:tr>
      <w:tr w:rsidR="00A54B87" w14:paraId="69FED898" w14:textId="77777777">
        <w:trPr>
          <w:trHeight w:val="255"/>
        </w:trPr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F7B85" w14:textId="77777777" w:rsidR="00A54B87" w:rsidRDefault="009C0052">
            <w:pPr>
              <w:widowControl w:val="0"/>
              <w:shd w:val="clear" w:color="auto" w:fill="FFFFFF"/>
              <w:spacing w:before="29" w:line="288" w:lineRule="exact"/>
              <w:ind w:left="-39"/>
              <w:jc w:val="both"/>
              <w:rPr>
                <w:bCs/>
              </w:rPr>
            </w:pPr>
            <w:r>
              <w:rPr>
                <w:bCs/>
              </w:rPr>
              <w:lastRenderedPageBreak/>
              <w:t>80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28085" w14:textId="77777777" w:rsidR="00A54B87" w:rsidRDefault="009C0052">
            <w:pPr>
              <w:widowControl w:val="0"/>
              <w:shd w:val="clear" w:color="auto" w:fill="FFFFFF"/>
              <w:spacing w:before="29" w:line="288" w:lineRule="exact"/>
              <w:ind w:left="-39"/>
              <w:rPr>
                <w:bCs/>
              </w:rPr>
            </w:pPr>
            <w:r>
              <w:rPr>
                <w:bCs/>
              </w:rPr>
              <w:t>13896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95B0A" w14:textId="77777777" w:rsidR="00A54B87" w:rsidRDefault="009C0052">
            <w:pPr>
              <w:widowControl w:val="0"/>
              <w:shd w:val="clear" w:color="auto" w:fill="FFFFFF"/>
              <w:spacing w:before="29" w:line="288" w:lineRule="exact"/>
              <w:ind w:left="-39"/>
              <w:jc w:val="both"/>
              <w:rPr>
                <w:bCs/>
              </w:rPr>
            </w:pPr>
            <w:r>
              <w:rPr>
                <w:bCs/>
              </w:rPr>
              <w:t>10828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657B0" w14:textId="77777777" w:rsidR="00A54B87" w:rsidRDefault="009C0052">
            <w:pPr>
              <w:widowControl w:val="0"/>
              <w:shd w:val="clear" w:color="auto" w:fill="FFFFFF"/>
              <w:spacing w:before="29" w:line="288" w:lineRule="exact"/>
              <w:ind w:left="-39"/>
              <w:jc w:val="both"/>
              <w:rPr>
                <w:bCs/>
              </w:rPr>
            </w:pPr>
            <w:r>
              <w:rPr>
                <w:bCs/>
              </w:rPr>
              <w:t>6033</w:t>
            </w:r>
          </w:p>
        </w:tc>
      </w:tr>
    </w:tbl>
    <w:p w14:paraId="70C8415E" w14:textId="77777777" w:rsidR="00A54B87" w:rsidRDefault="00A54B87">
      <w:pPr>
        <w:shd w:val="clear" w:color="auto" w:fill="FFFFFF"/>
        <w:spacing w:before="29" w:line="288" w:lineRule="exact"/>
        <w:jc w:val="both"/>
        <w:rPr>
          <w:bCs/>
        </w:rPr>
      </w:pPr>
    </w:p>
    <w:p w14:paraId="4D80A08B" w14:textId="77777777" w:rsidR="00A54B87" w:rsidRDefault="009C0052">
      <w:pPr>
        <w:shd w:val="clear" w:color="auto" w:fill="FFFFFF"/>
        <w:spacing w:before="29" w:line="288" w:lineRule="exact"/>
        <w:jc w:val="both"/>
        <w:rPr>
          <w:bCs/>
        </w:rPr>
      </w:pPr>
      <w:r>
        <w:rPr>
          <w:bCs/>
        </w:rPr>
        <w:t>2) восстановительная стоимость кустарников:</w:t>
      </w:r>
    </w:p>
    <w:p w14:paraId="5A9BD5D4" w14:textId="77777777" w:rsidR="00A54B87" w:rsidRDefault="00A54B87">
      <w:pPr>
        <w:shd w:val="clear" w:color="auto" w:fill="FFFFFF"/>
        <w:spacing w:before="29" w:line="288" w:lineRule="exact"/>
        <w:jc w:val="both"/>
        <w:rPr>
          <w:bCs/>
        </w:rPr>
      </w:pPr>
    </w:p>
    <w:tbl>
      <w:tblPr>
        <w:tblW w:w="9075" w:type="dxa"/>
        <w:tblInd w:w="132" w:type="dxa"/>
        <w:tblLayout w:type="fixed"/>
        <w:tblLook w:val="0000" w:firstRow="0" w:lastRow="0" w:firstColumn="0" w:lastColumn="0" w:noHBand="0" w:noVBand="0"/>
      </w:tblPr>
      <w:tblGrid>
        <w:gridCol w:w="2385"/>
        <w:gridCol w:w="2153"/>
        <w:gridCol w:w="2271"/>
        <w:gridCol w:w="2266"/>
      </w:tblGrid>
      <w:tr w:rsidR="00A54B87" w14:paraId="371CC78F" w14:textId="77777777">
        <w:trPr>
          <w:trHeight w:val="345"/>
        </w:trPr>
        <w:tc>
          <w:tcPr>
            <w:tcW w:w="2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6FDFC" w14:textId="77777777" w:rsidR="00A54B87" w:rsidRDefault="009C0052">
            <w:pPr>
              <w:widowControl w:val="0"/>
              <w:shd w:val="clear" w:color="auto" w:fill="FFFFFF"/>
              <w:spacing w:before="29" w:line="288" w:lineRule="exact"/>
              <w:ind w:left="-24"/>
              <w:jc w:val="both"/>
              <w:rPr>
                <w:bCs/>
              </w:rPr>
            </w:pPr>
            <w:r>
              <w:rPr>
                <w:bCs/>
              </w:rPr>
              <w:t>Возраст кустарников</w:t>
            </w:r>
          </w:p>
        </w:tc>
        <w:tc>
          <w:tcPr>
            <w:tcW w:w="66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A6977" w14:textId="77777777" w:rsidR="00A54B87" w:rsidRDefault="009C0052">
            <w:pPr>
              <w:widowControl w:val="0"/>
              <w:shd w:val="clear" w:color="auto" w:fill="FFFFFF"/>
              <w:spacing w:before="29" w:line="288" w:lineRule="exact"/>
              <w:ind w:left="-24"/>
              <w:jc w:val="both"/>
              <w:rPr>
                <w:bCs/>
              </w:rPr>
            </w:pPr>
            <w:r>
              <w:rPr>
                <w:bCs/>
              </w:rPr>
              <w:t>Восстановительная стоимость одного кустарника, руб.</w:t>
            </w:r>
          </w:p>
        </w:tc>
      </w:tr>
      <w:tr w:rsidR="00A54B87" w14:paraId="208430C6" w14:textId="77777777">
        <w:trPr>
          <w:trHeight w:val="345"/>
        </w:trPr>
        <w:tc>
          <w:tcPr>
            <w:tcW w:w="2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07DCE" w14:textId="77777777" w:rsidR="00A54B87" w:rsidRDefault="00A54B87">
            <w:pPr>
              <w:widowControl w:val="0"/>
              <w:shd w:val="clear" w:color="auto" w:fill="FFFFFF"/>
              <w:spacing w:before="29" w:line="288" w:lineRule="exact"/>
              <w:ind w:left="-24"/>
              <w:jc w:val="both"/>
              <w:rPr>
                <w:bCs/>
              </w:rPr>
            </w:pP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74545" w14:textId="77777777" w:rsidR="00A54B87" w:rsidRDefault="009C0052">
            <w:pPr>
              <w:widowControl w:val="0"/>
              <w:shd w:val="clear" w:color="auto" w:fill="FFFFFF"/>
              <w:spacing w:before="29" w:line="288" w:lineRule="exact"/>
              <w:ind w:left="-24"/>
              <w:jc w:val="both"/>
              <w:rPr>
                <w:bCs/>
              </w:rPr>
            </w:pPr>
            <w:r>
              <w:rPr>
                <w:bCs/>
              </w:rPr>
              <w:t>Свободно растущего</w:t>
            </w:r>
          </w:p>
        </w:tc>
        <w:tc>
          <w:tcPr>
            <w:tcW w:w="4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91E16" w14:textId="77777777" w:rsidR="00A54B87" w:rsidRDefault="009C0052">
            <w:pPr>
              <w:widowControl w:val="0"/>
              <w:shd w:val="clear" w:color="auto" w:fill="FFFFFF"/>
              <w:spacing w:before="29" w:line="288" w:lineRule="exact"/>
              <w:ind w:left="-24"/>
              <w:jc w:val="both"/>
              <w:rPr>
                <w:bCs/>
              </w:rPr>
            </w:pPr>
            <w:r>
              <w:rPr>
                <w:bCs/>
              </w:rPr>
              <w:t>В живой изгороди 2- рядной</w:t>
            </w:r>
          </w:p>
        </w:tc>
      </w:tr>
      <w:tr w:rsidR="00A54B87" w14:paraId="7D002E11" w14:textId="77777777">
        <w:trPr>
          <w:trHeight w:val="345"/>
        </w:trPr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FDC4C" w14:textId="77777777" w:rsidR="00A54B87" w:rsidRDefault="009C0052">
            <w:pPr>
              <w:widowControl w:val="0"/>
              <w:shd w:val="clear" w:color="auto" w:fill="FFFFFF"/>
              <w:spacing w:before="29" w:line="288" w:lineRule="exact"/>
              <w:ind w:left="-24"/>
              <w:jc w:val="both"/>
              <w:rPr>
                <w:bCs/>
              </w:rPr>
            </w:pPr>
            <w:r>
              <w:rPr>
                <w:bCs/>
              </w:rPr>
              <w:t>До 5 лет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30436" w14:textId="77777777" w:rsidR="00A54B87" w:rsidRDefault="009C0052">
            <w:pPr>
              <w:widowControl w:val="0"/>
              <w:shd w:val="clear" w:color="auto" w:fill="FFFFFF"/>
              <w:spacing w:before="29" w:line="288" w:lineRule="exact"/>
              <w:ind w:left="-24"/>
              <w:jc w:val="both"/>
              <w:rPr>
                <w:bCs/>
              </w:rPr>
            </w:pPr>
            <w:r>
              <w:rPr>
                <w:bCs/>
              </w:rPr>
              <w:t>120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552BA" w14:textId="77777777" w:rsidR="00A54B87" w:rsidRDefault="009C0052">
            <w:pPr>
              <w:widowControl w:val="0"/>
              <w:shd w:val="clear" w:color="auto" w:fill="FFFFFF"/>
              <w:spacing w:before="29" w:line="288" w:lineRule="exact"/>
              <w:ind w:left="-24"/>
              <w:jc w:val="both"/>
              <w:rPr>
                <w:bCs/>
              </w:rPr>
            </w:pPr>
            <w:r>
              <w:rPr>
                <w:bCs/>
              </w:rPr>
              <w:t>3-10 лет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36B81" w14:textId="77777777" w:rsidR="00A54B87" w:rsidRDefault="009C0052">
            <w:pPr>
              <w:widowControl w:val="0"/>
              <w:shd w:val="clear" w:color="auto" w:fill="FFFFFF"/>
              <w:spacing w:before="29" w:line="288" w:lineRule="exact"/>
              <w:ind w:left="-24"/>
              <w:jc w:val="both"/>
              <w:rPr>
                <w:bCs/>
              </w:rPr>
            </w:pPr>
            <w:r>
              <w:rPr>
                <w:bCs/>
              </w:rPr>
              <w:t>283</w:t>
            </w:r>
          </w:p>
        </w:tc>
      </w:tr>
      <w:tr w:rsidR="00A54B87" w14:paraId="5B4EE3CC" w14:textId="77777777">
        <w:trPr>
          <w:trHeight w:val="345"/>
        </w:trPr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44C46" w14:textId="77777777" w:rsidR="00A54B87" w:rsidRDefault="009C0052">
            <w:pPr>
              <w:widowControl w:val="0"/>
              <w:shd w:val="clear" w:color="auto" w:fill="FFFFFF"/>
              <w:spacing w:before="29" w:line="288" w:lineRule="exact"/>
              <w:ind w:left="-24"/>
              <w:jc w:val="both"/>
              <w:rPr>
                <w:bCs/>
              </w:rPr>
            </w:pPr>
            <w:r>
              <w:rPr>
                <w:bCs/>
              </w:rPr>
              <w:t>От 5 до 10 лет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EC3EA" w14:textId="77777777" w:rsidR="00A54B87" w:rsidRDefault="009C0052">
            <w:pPr>
              <w:widowControl w:val="0"/>
              <w:shd w:val="clear" w:color="auto" w:fill="FFFFFF"/>
              <w:spacing w:before="29" w:line="288" w:lineRule="exact"/>
              <w:ind w:left="-24"/>
              <w:jc w:val="both"/>
              <w:rPr>
                <w:bCs/>
              </w:rPr>
            </w:pPr>
            <w:r>
              <w:rPr>
                <w:bCs/>
              </w:rPr>
              <w:t>186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EC17A" w14:textId="77777777" w:rsidR="00A54B87" w:rsidRDefault="009C0052">
            <w:pPr>
              <w:widowControl w:val="0"/>
              <w:shd w:val="clear" w:color="auto" w:fill="FFFFFF"/>
              <w:spacing w:before="29" w:line="288" w:lineRule="exact"/>
              <w:ind w:left="-24"/>
              <w:jc w:val="both"/>
              <w:rPr>
                <w:bCs/>
              </w:rPr>
            </w:pPr>
            <w:r>
              <w:rPr>
                <w:bCs/>
              </w:rPr>
              <w:t>10-20 лет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11427" w14:textId="77777777" w:rsidR="00A54B87" w:rsidRDefault="009C0052">
            <w:pPr>
              <w:widowControl w:val="0"/>
              <w:shd w:val="clear" w:color="auto" w:fill="FFFFFF"/>
              <w:spacing w:before="29" w:line="288" w:lineRule="exact"/>
              <w:ind w:left="-24"/>
              <w:jc w:val="both"/>
              <w:rPr>
                <w:bCs/>
              </w:rPr>
            </w:pPr>
            <w:r>
              <w:rPr>
                <w:bCs/>
              </w:rPr>
              <w:t>427</w:t>
            </w:r>
          </w:p>
        </w:tc>
      </w:tr>
      <w:tr w:rsidR="00A54B87" w14:paraId="3CF67E5F" w14:textId="77777777">
        <w:trPr>
          <w:trHeight w:val="345"/>
        </w:trPr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5FBD2" w14:textId="77777777" w:rsidR="00A54B87" w:rsidRDefault="009C0052">
            <w:pPr>
              <w:widowControl w:val="0"/>
              <w:shd w:val="clear" w:color="auto" w:fill="FFFFFF"/>
              <w:spacing w:before="29" w:line="288" w:lineRule="exact"/>
              <w:ind w:left="-24"/>
              <w:jc w:val="both"/>
              <w:rPr>
                <w:bCs/>
              </w:rPr>
            </w:pPr>
            <w:r>
              <w:rPr>
                <w:bCs/>
              </w:rPr>
              <w:t>Свыше 10 лет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AAB03" w14:textId="77777777" w:rsidR="00A54B87" w:rsidRDefault="009C0052">
            <w:pPr>
              <w:widowControl w:val="0"/>
              <w:shd w:val="clear" w:color="auto" w:fill="FFFFFF"/>
              <w:spacing w:before="29" w:line="288" w:lineRule="exact"/>
              <w:ind w:left="-24"/>
              <w:jc w:val="both"/>
              <w:rPr>
                <w:bCs/>
              </w:rPr>
            </w:pPr>
            <w:r>
              <w:rPr>
                <w:bCs/>
              </w:rPr>
              <w:t>247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F7885" w14:textId="77777777" w:rsidR="00A54B87" w:rsidRDefault="009C0052">
            <w:pPr>
              <w:widowControl w:val="0"/>
              <w:shd w:val="clear" w:color="auto" w:fill="FFFFFF"/>
              <w:spacing w:before="29" w:line="288" w:lineRule="exact"/>
              <w:ind w:left="-24"/>
              <w:jc w:val="both"/>
              <w:rPr>
                <w:bCs/>
              </w:rPr>
            </w:pPr>
            <w:r>
              <w:rPr>
                <w:bCs/>
              </w:rPr>
              <w:t>Свыше 20 лет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F4569" w14:textId="77777777" w:rsidR="00A54B87" w:rsidRDefault="009C0052">
            <w:pPr>
              <w:widowControl w:val="0"/>
              <w:shd w:val="clear" w:color="auto" w:fill="FFFFFF"/>
              <w:spacing w:before="29" w:line="288" w:lineRule="exact"/>
              <w:ind w:left="-24"/>
              <w:jc w:val="both"/>
              <w:rPr>
                <w:bCs/>
              </w:rPr>
            </w:pPr>
            <w:r>
              <w:rPr>
                <w:bCs/>
              </w:rPr>
              <w:t>355</w:t>
            </w:r>
          </w:p>
        </w:tc>
      </w:tr>
    </w:tbl>
    <w:p w14:paraId="575AE950" w14:textId="77777777" w:rsidR="00A54B87" w:rsidRDefault="00A54B87">
      <w:pPr>
        <w:shd w:val="clear" w:color="auto" w:fill="FFFFFF"/>
        <w:tabs>
          <w:tab w:val="left" w:pos="567"/>
          <w:tab w:val="left" w:pos="993"/>
          <w:tab w:val="left" w:pos="1872"/>
        </w:tabs>
        <w:spacing w:before="29" w:line="278" w:lineRule="exact"/>
        <w:ind w:right="38"/>
        <w:jc w:val="both"/>
        <w:rPr>
          <w:spacing w:val="-17"/>
        </w:rPr>
      </w:pPr>
    </w:p>
    <w:p w14:paraId="55B583FE" w14:textId="77777777" w:rsidR="00A54B87" w:rsidRDefault="009C0052">
      <w:pPr>
        <w:shd w:val="clear" w:color="auto" w:fill="FFFFFF"/>
        <w:tabs>
          <w:tab w:val="left" w:pos="567"/>
          <w:tab w:val="left" w:pos="993"/>
          <w:tab w:val="left" w:pos="1872"/>
        </w:tabs>
        <w:spacing w:before="29" w:line="278" w:lineRule="exact"/>
        <w:ind w:right="38"/>
        <w:jc w:val="both"/>
        <w:rPr>
          <w:spacing w:val="-17"/>
        </w:rPr>
      </w:pPr>
      <w:r>
        <w:rPr>
          <w:spacing w:val="-17"/>
        </w:rPr>
        <w:t>3)  восстановительная стоимость газонов, цветников:</w:t>
      </w:r>
    </w:p>
    <w:p w14:paraId="2F9590A0" w14:textId="77777777" w:rsidR="00A54B87" w:rsidRDefault="009C0052">
      <w:pPr>
        <w:shd w:val="clear" w:color="auto" w:fill="FFFFFF"/>
        <w:tabs>
          <w:tab w:val="left" w:pos="567"/>
          <w:tab w:val="left" w:pos="993"/>
          <w:tab w:val="left" w:pos="1872"/>
        </w:tabs>
        <w:spacing w:before="29" w:line="278" w:lineRule="exact"/>
        <w:ind w:right="38"/>
        <w:jc w:val="both"/>
        <w:rPr>
          <w:spacing w:val="-17"/>
        </w:rPr>
      </w:pPr>
      <w:r>
        <w:rPr>
          <w:spacing w:val="-17"/>
        </w:rPr>
        <w:t xml:space="preserve">            </w:t>
      </w:r>
    </w:p>
    <w:tbl>
      <w:tblPr>
        <w:tblW w:w="9000" w:type="dxa"/>
        <w:tblInd w:w="147" w:type="dxa"/>
        <w:tblLayout w:type="fixed"/>
        <w:tblLook w:val="0000" w:firstRow="0" w:lastRow="0" w:firstColumn="0" w:lastColumn="0" w:noHBand="0" w:noVBand="0"/>
      </w:tblPr>
      <w:tblGrid>
        <w:gridCol w:w="4501"/>
        <w:gridCol w:w="4499"/>
      </w:tblGrid>
      <w:tr w:rsidR="00A54B87" w14:paraId="02934325" w14:textId="77777777">
        <w:trPr>
          <w:trHeight w:val="360"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A0C70" w14:textId="77777777" w:rsidR="00A54B87" w:rsidRDefault="009C0052">
            <w:pPr>
              <w:widowControl w:val="0"/>
              <w:shd w:val="clear" w:color="auto" w:fill="FFFFFF"/>
              <w:tabs>
                <w:tab w:val="left" w:pos="567"/>
                <w:tab w:val="left" w:pos="993"/>
                <w:tab w:val="left" w:pos="1872"/>
              </w:tabs>
              <w:spacing w:before="29" w:line="278" w:lineRule="exact"/>
              <w:ind w:left="-39" w:right="38"/>
              <w:jc w:val="both"/>
              <w:rPr>
                <w:spacing w:val="-17"/>
              </w:rPr>
            </w:pPr>
            <w:r>
              <w:rPr>
                <w:spacing w:val="-17"/>
              </w:rPr>
              <w:t>Наименование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BF503" w14:textId="77777777" w:rsidR="00A54B87" w:rsidRDefault="009C0052">
            <w:pPr>
              <w:widowControl w:val="0"/>
              <w:shd w:val="clear" w:color="auto" w:fill="FFFFFF"/>
              <w:tabs>
                <w:tab w:val="left" w:pos="567"/>
                <w:tab w:val="left" w:pos="993"/>
                <w:tab w:val="left" w:pos="1872"/>
              </w:tabs>
              <w:spacing w:before="29" w:line="278" w:lineRule="exact"/>
              <w:ind w:left="-39" w:right="38"/>
              <w:jc w:val="both"/>
              <w:rPr>
                <w:spacing w:val="-17"/>
              </w:rPr>
            </w:pPr>
            <w:r>
              <w:rPr>
                <w:spacing w:val="-17"/>
              </w:rPr>
              <w:t>Восстановительная стоимость 1 кв.м. газонов, цветников руб.</w:t>
            </w:r>
          </w:p>
        </w:tc>
      </w:tr>
      <w:tr w:rsidR="00A54B87" w14:paraId="002CAB0F" w14:textId="77777777">
        <w:trPr>
          <w:trHeight w:val="360"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387C1" w14:textId="77777777" w:rsidR="00A54B87" w:rsidRDefault="009C0052">
            <w:pPr>
              <w:widowControl w:val="0"/>
              <w:shd w:val="clear" w:color="auto" w:fill="FFFFFF"/>
              <w:tabs>
                <w:tab w:val="left" w:pos="567"/>
                <w:tab w:val="left" w:pos="993"/>
                <w:tab w:val="left" w:pos="1872"/>
              </w:tabs>
              <w:spacing w:before="29" w:line="278" w:lineRule="exact"/>
              <w:ind w:left="-39" w:right="38"/>
              <w:jc w:val="both"/>
              <w:rPr>
                <w:spacing w:val="-17"/>
              </w:rPr>
            </w:pPr>
            <w:r>
              <w:rPr>
                <w:spacing w:val="-17"/>
              </w:rPr>
              <w:t>Газоны партерные обыкновенные и спортивные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BE27C" w14:textId="77777777" w:rsidR="00A54B87" w:rsidRDefault="009C0052">
            <w:pPr>
              <w:widowControl w:val="0"/>
              <w:shd w:val="clear" w:color="auto" w:fill="FFFFFF"/>
              <w:tabs>
                <w:tab w:val="left" w:pos="567"/>
                <w:tab w:val="left" w:pos="993"/>
                <w:tab w:val="left" w:pos="1872"/>
              </w:tabs>
              <w:spacing w:before="29" w:line="278" w:lineRule="exact"/>
              <w:ind w:left="-39" w:right="38"/>
              <w:jc w:val="both"/>
              <w:rPr>
                <w:spacing w:val="-17"/>
              </w:rPr>
            </w:pPr>
            <w:r>
              <w:rPr>
                <w:spacing w:val="-17"/>
              </w:rPr>
              <w:t>159,65</w:t>
            </w:r>
          </w:p>
        </w:tc>
      </w:tr>
      <w:tr w:rsidR="00A54B87" w14:paraId="79052AE1" w14:textId="77777777">
        <w:trPr>
          <w:trHeight w:val="360"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B032A" w14:textId="77777777" w:rsidR="00A54B87" w:rsidRDefault="009C0052">
            <w:pPr>
              <w:widowControl w:val="0"/>
              <w:shd w:val="clear" w:color="auto" w:fill="FFFFFF"/>
              <w:tabs>
                <w:tab w:val="left" w:pos="567"/>
                <w:tab w:val="left" w:pos="993"/>
                <w:tab w:val="left" w:pos="1872"/>
              </w:tabs>
              <w:spacing w:before="29" w:line="278" w:lineRule="exact"/>
              <w:ind w:left="-39" w:right="38"/>
              <w:jc w:val="both"/>
              <w:rPr>
                <w:spacing w:val="-17"/>
              </w:rPr>
            </w:pPr>
            <w:r>
              <w:rPr>
                <w:spacing w:val="-17"/>
              </w:rPr>
              <w:t>Газоны луговые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53C3F" w14:textId="77777777" w:rsidR="00A54B87" w:rsidRDefault="009C0052">
            <w:pPr>
              <w:widowControl w:val="0"/>
              <w:shd w:val="clear" w:color="auto" w:fill="FFFFFF"/>
              <w:tabs>
                <w:tab w:val="left" w:pos="567"/>
                <w:tab w:val="left" w:pos="993"/>
                <w:tab w:val="left" w:pos="1872"/>
              </w:tabs>
              <w:spacing w:before="29" w:line="278" w:lineRule="exact"/>
              <w:ind w:left="-39" w:right="38"/>
              <w:jc w:val="both"/>
              <w:rPr>
                <w:spacing w:val="-17"/>
              </w:rPr>
            </w:pPr>
            <w:r>
              <w:rPr>
                <w:spacing w:val="-17"/>
              </w:rPr>
              <w:t>6</w:t>
            </w:r>
          </w:p>
        </w:tc>
      </w:tr>
    </w:tbl>
    <w:p w14:paraId="564AEC74" w14:textId="77777777" w:rsidR="00A54B87" w:rsidRDefault="00A54B87">
      <w:pPr>
        <w:pStyle w:val="af5"/>
        <w:ind w:left="0"/>
        <w:rPr>
          <w:spacing w:val="-17"/>
        </w:rPr>
      </w:pPr>
    </w:p>
    <w:p w14:paraId="135DFB94" w14:textId="77777777" w:rsidR="00A54B87" w:rsidRDefault="009C0052">
      <w:pPr>
        <w:pStyle w:val="af5"/>
        <w:ind w:left="0"/>
        <w:rPr>
          <w:b/>
          <w:i/>
          <w:iCs/>
        </w:rPr>
      </w:pPr>
      <w:r>
        <w:rPr>
          <w:b/>
          <w:i/>
          <w:iCs/>
        </w:rPr>
        <w:t>Статья 3. Общие требования к организации уборки территории.</w:t>
      </w:r>
    </w:p>
    <w:p w14:paraId="178923A7" w14:textId="77777777" w:rsidR="00A54B87" w:rsidRDefault="00A54B87">
      <w:pPr>
        <w:pStyle w:val="af5"/>
        <w:ind w:left="0"/>
        <w:rPr>
          <w:b/>
          <w:i/>
          <w:iCs/>
        </w:rPr>
      </w:pPr>
    </w:p>
    <w:p w14:paraId="03296AB4" w14:textId="77777777" w:rsidR="00A54B87" w:rsidRDefault="009C0052">
      <w:pPr>
        <w:pStyle w:val="af5"/>
        <w:ind w:left="0"/>
        <w:jc w:val="both"/>
      </w:pPr>
      <w:r>
        <w:rPr>
          <w:b/>
        </w:rPr>
        <w:t xml:space="preserve">1. </w:t>
      </w:r>
      <w:r>
        <w:rPr>
          <w:bCs/>
        </w:rPr>
        <w:t xml:space="preserve">Содержание территории муниципального образования осуществляется предприятиями учреждениями, организациями всех организационно - правовых форм собственности и населением. В целях эффективного взаимодействия субъектов, участвующих в содержании территории, администрация муниципального образования </w:t>
      </w:r>
      <w:r>
        <w:rPr>
          <w:b/>
        </w:rPr>
        <w:t>создаёт комиссию по благоустройству и осуществляет контроль.</w:t>
      </w:r>
      <w:r>
        <w:rPr>
          <w:bCs/>
        </w:rPr>
        <w:t xml:space="preserve">  </w:t>
      </w:r>
    </w:p>
    <w:p w14:paraId="66EF353C" w14:textId="77777777" w:rsidR="00A54B87" w:rsidRDefault="009C0052">
      <w:pPr>
        <w:pStyle w:val="af5"/>
        <w:ind w:left="0"/>
        <w:jc w:val="both"/>
      </w:pPr>
      <w:r>
        <w:rPr>
          <w:b/>
        </w:rPr>
        <w:t xml:space="preserve">2. </w:t>
      </w:r>
      <w:r>
        <w:rPr>
          <w:bCs/>
        </w:rPr>
        <w:t xml:space="preserve">Проведение работ по надлежащему санитарному содержанию отведённой  и прилегающей территории, возлагается на собственников земельных участков находящиеся в собственности у физических лиц для индивидуального жилищного строительства и 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>для ведения личного подсобного хозяйства (приусадебный земельный участок)</w:t>
      </w:r>
      <w:r>
        <w:rPr>
          <w:bCs/>
        </w:rPr>
        <w:t>, арендаторов и пользователей следующих объектов:</w:t>
      </w:r>
    </w:p>
    <w:p w14:paraId="01DA2156" w14:textId="77777777" w:rsidR="00A54B87" w:rsidRDefault="009C0052">
      <w:pPr>
        <w:pStyle w:val="af5"/>
        <w:ind w:left="0"/>
        <w:jc w:val="both"/>
      </w:pPr>
      <w:r>
        <w:rPr>
          <w:bCs/>
        </w:rPr>
        <w:t>- зданий и сооружений различного назначения, автомобильных дорог, жилых домов, киосков, павильонов, объектов мелкорозничной торговли.</w:t>
      </w:r>
    </w:p>
    <w:p w14:paraId="283D7EE4" w14:textId="77777777" w:rsidR="00A54B87" w:rsidRDefault="009C0052">
      <w:pPr>
        <w:pStyle w:val="af5"/>
        <w:ind w:left="0"/>
        <w:jc w:val="both"/>
        <w:rPr>
          <w:bCs/>
        </w:rPr>
      </w:pPr>
      <w:r>
        <w:rPr>
          <w:b/>
        </w:rPr>
        <w:t>3.</w:t>
      </w:r>
      <w:r>
        <w:rPr>
          <w:bCs/>
        </w:rPr>
        <w:t xml:space="preserve"> Уборку мест временной уличной торговли территорий, прилегающих к объектам торговли (рынки, торговые павильоны, быстровозводимые торговые комплексы, палатки, киоски), производят владельцы объектов торговли и собственники земельных участков. 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>Владельцы земельных участков обязаны следить за чистотой и порядком на придомовой территории а также за ее пределами, до проезжей части дороги улицы</w:t>
      </w:r>
      <w:r>
        <w:rPr>
          <w:bCs/>
        </w:rPr>
        <w:t xml:space="preserve"> Не допускается складирование тары на прилегающих газонах, крышах торговых палаток, киосков.</w:t>
      </w:r>
    </w:p>
    <w:p w14:paraId="5A39AF78" w14:textId="77777777" w:rsidR="00A54B87" w:rsidRDefault="00A54B87">
      <w:pPr>
        <w:pStyle w:val="af5"/>
        <w:ind w:left="0"/>
        <w:jc w:val="both"/>
        <w:rPr>
          <w:b/>
        </w:rPr>
      </w:pPr>
    </w:p>
    <w:p w14:paraId="720D79BD" w14:textId="77777777" w:rsidR="00A54B87" w:rsidRDefault="009C0052">
      <w:pPr>
        <w:pStyle w:val="af5"/>
        <w:ind w:left="0"/>
        <w:jc w:val="both"/>
      </w:pPr>
      <w:r>
        <w:rPr>
          <w:b/>
        </w:rPr>
        <w:lastRenderedPageBreak/>
        <w:t xml:space="preserve">4. </w:t>
      </w:r>
      <w:r>
        <w:rPr>
          <w:bCs/>
        </w:rPr>
        <w:t>Уборку территории, прилегающих к трансформаторным и распределительным подстанциям, другим инженерным сооружениям, работающим в автоматическом режиме (без обслуживающего персонала) а также к опорам ЛЭП, байпасам производят балансодержатели данных объектов.</w:t>
      </w:r>
    </w:p>
    <w:p w14:paraId="0A043E20" w14:textId="77777777" w:rsidR="00A54B87" w:rsidRDefault="00A54B87">
      <w:pPr>
        <w:pStyle w:val="af5"/>
        <w:ind w:left="497"/>
        <w:jc w:val="both"/>
        <w:rPr>
          <w:bCs/>
        </w:rPr>
      </w:pPr>
    </w:p>
    <w:p w14:paraId="5FD00BD8" w14:textId="77777777" w:rsidR="00A54B87" w:rsidRPr="00BD473D" w:rsidRDefault="009C0052">
      <w:pPr>
        <w:pStyle w:val="af5"/>
        <w:ind w:left="497" w:hanging="497"/>
        <w:jc w:val="both"/>
        <w:rPr>
          <w:color w:val="000000" w:themeColor="text1"/>
        </w:rPr>
      </w:pPr>
      <w:r w:rsidRPr="00BD473D">
        <w:rPr>
          <w:b/>
          <w:i/>
          <w:iCs/>
          <w:color w:val="000000" w:themeColor="text1"/>
          <w:shd w:val="clear" w:color="auto" w:fill="FFFF00"/>
        </w:rPr>
        <w:t>Статья 4. Обеспечение чистоты и порядка.</w:t>
      </w:r>
    </w:p>
    <w:p w14:paraId="4B633C7A" w14:textId="77777777" w:rsidR="00A54B87" w:rsidRPr="00BD473D" w:rsidRDefault="00A54B87">
      <w:pPr>
        <w:pStyle w:val="af5"/>
        <w:ind w:left="497"/>
        <w:jc w:val="both"/>
        <w:rPr>
          <w:b/>
          <w:i/>
          <w:iCs/>
          <w:color w:val="000000" w:themeColor="text1"/>
          <w:shd w:val="clear" w:color="auto" w:fill="FFFF00"/>
        </w:rPr>
      </w:pPr>
    </w:p>
    <w:p w14:paraId="3913FA73" w14:textId="77777777" w:rsidR="00A54B87" w:rsidRDefault="009C0052">
      <w:pPr>
        <w:pStyle w:val="af5"/>
        <w:ind w:left="0"/>
        <w:jc w:val="both"/>
      </w:pPr>
      <w:r w:rsidRPr="00BD473D">
        <w:rPr>
          <w:b/>
        </w:rPr>
        <w:t xml:space="preserve">1. </w:t>
      </w:r>
      <w:r w:rsidRPr="00BD473D">
        <w:t>Физические и юридические лица независимо от</w:t>
      </w:r>
      <w:r>
        <w:t xml:space="preserve"> их организационно-правовых форм, обязаны обеспечивать своевременную и качественную очистку и уборку принадлежащих им на праве собственности или ином вещном праве земельных участков</w:t>
      </w:r>
      <w:r>
        <w:rPr>
          <w:bCs/>
        </w:rPr>
        <w:t>.</w:t>
      </w:r>
    </w:p>
    <w:p w14:paraId="4E7BD75B" w14:textId="77777777" w:rsidR="00A54B87" w:rsidRDefault="009C0052">
      <w:pPr>
        <w:pStyle w:val="af5"/>
        <w:ind w:left="0"/>
        <w:jc w:val="both"/>
      </w:pPr>
      <w:r>
        <w:rPr>
          <w:b/>
        </w:rPr>
        <w:t xml:space="preserve">2. </w:t>
      </w:r>
      <w:r>
        <w:rPr>
          <w:bCs/>
        </w:rPr>
        <w:t xml:space="preserve">На территории муниципального образования не допускается сброс бытового и строительного мусора, отходов производства, таты, спила деревьев, листвы, снега за исключением специально отведённых мест. </w:t>
      </w:r>
    </w:p>
    <w:p w14:paraId="0001A623" w14:textId="77777777" w:rsidR="00A54B87" w:rsidRDefault="009C0052">
      <w:pPr>
        <w:pStyle w:val="af5"/>
        <w:ind w:left="0"/>
        <w:jc w:val="both"/>
      </w:pPr>
      <w:r>
        <w:rPr>
          <w:b/>
        </w:rPr>
        <w:t xml:space="preserve">3. </w:t>
      </w:r>
      <w:r>
        <w:rPr>
          <w:bCs/>
        </w:rPr>
        <w:t>Запрещается сжигание мусора, листвы, тары, производственных отходов, разведение костров, включая внутренние территории предприятий и частных домовладений.</w:t>
      </w:r>
    </w:p>
    <w:p w14:paraId="5A4F4BA7" w14:textId="77777777" w:rsidR="00A54B87" w:rsidRDefault="009C0052">
      <w:pPr>
        <w:pStyle w:val="af5"/>
        <w:ind w:left="0"/>
        <w:jc w:val="both"/>
      </w:pPr>
      <w:r>
        <w:rPr>
          <w:b/>
        </w:rPr>
        <w:t xml:space="preserve">4. </w:t>
      </w:r>
      <w:r>
        <w:rPr>
          <w:bCs/>
        </w:rPr>
        <w:t>Не допускается сброс неочищенных вод промышленным предприятиями, физическими лицами в водоёмы,  на почву.</w:t>
      </w:r>
    </w:p>
    <w:p w14:paraId="2F1635B0" w14:textId="77777777" w:rsidR="00A54B87" w:rsidRDefault="009C0052">
      <w:pPr>
        <w:pStyle w:val="af5"/>
        <w:ind w:left="0"/>
        <w:jc w:val="both"/>
      </w:pPr>
      <w:r>
        <w:rPr>
          <w:b/>
        </w:rPr>
        <w:t xml:space="preserve">5. </w:t>
      </w:r>
      <w:r>
        <w:rPr>
          <w:bCs/>
        </w:rPr>
        <w:t>Запрещается мойка, чистка транспортных средств на территории за исключением специально отведённых мест.</w:t>
      </w:r>
    </w:p>
    <w:p w14:paraId="0216777C" w14:textId="77777777" w:rsidR="00A54B87" w:rsidRDefault="009C0052">
      <w:pPr>
        <w:pStyle w:val="af5"/>
        <w:ind w:left="0"/>
        <w:jc w:val="both"/>
      </w:pPr>
      <w:r>
        <w:rPr>
          <w:b/>
        </w:rPr>
        <w:t xml:space="preserve">6. </w:t>
      </w:r>
      <w:r>
        <w:rPr>
          <w:bCs/>
        </w:rPr>
        <w:t>Автотранспортные предприятия и владельцы автотранспортных средств обязаны выпускать на линию транспортные средства в чистом виде.</w:t>
      </w:r>
    </w:p>
    <w:p w14:paraId="32F27BA8" w14:textId="77777777" w:rsidR="00A54B87" w:rsidRDefault="009C0052">
      <w:pPr>
        <w:pStyle w:val="af5"/>
        <w:ind w:left="0"/>
        <w:jc w:val="both"/>
      </w:pPr>
      <w:r>
        <w:rPr>
          <w:b/>
        </w:rPr>
        <w:t>7. Запрещается перевозка грунта, мусора,</w:t>
      </w:r>
      <w:r>
        <w:rPr>
          <w:bCs/>
        </w:rPr>
        <w:t xml:space="preserve"> сыпучих строительных  материалов, лёгкой тары, листвы спила деревьев </w:t>
      </w:r>
      <w:r>
        <w:rPr>
          <w:b/>
        </w:rPr>
        <w:t>без покрытия брезентом или другим материалом,</w:t>
      </w:r>
      <w:r>
        <w:rPr>
          <w:bCs/>
        </w:rPr>
        <w:t xml:space="preserve"> исключающим загрязнение дорог.</w:t>
      </w:r>
    </w:p>
    <w:p w14:paraId="1B7EAAF0" w14:textId="77777777" w:rsidR="00A54B87" w:rsidRDefault="009C0052">
      <w:pPr>
        <w:pStyle w:val="af5"/>
        <w:ind w:left="0"/>
        <w:jc w:val="both"/>
      </w:pPr>
      <w:r>
        <w:rPr>
          <w:b/>
        </w:rPr>
        <w:t xml:space="preserve">8. </w:t>
      </w:r>
      <w:r>
        <w:rPr>
          <w:bCs/>
        </w:rPr>
        <w:t>Владельцы объектов (складские подсобные строения, сооружения, объекты торговли и услуг) обязаны проводить санитарную очистку и уборку отведённых территорий.</w:t>
      </w:r>
    </w:p>
    <w:p w14:paraId="65706791" w14:textId="77777777" w:rsidR="00A54B87" w:rsidRDefault="009C0052">
      <w:pPr>
        <w:pStyle w:val="af5"/>
        <w:ind w:left="0"/>
        <w:jc w:val="both"/>
      </w:pPr>
      <w:r>
        <w:rPr>
          <w:b/>
        </w:rPr>
        <w:t xml:space="preserve">9. </w:t>
      </w:r>
      <w:r>
        <w:rPr>
          <w:bCs/>
        </w:rPr>
        <w:t>Руководители предприятий, организаций и учреждений несут ответственность за ненадлежащее состояние уборных.  Помещения уборных должны содержаться в чистоте и обрабатываться дезинфицирующими средствами.</w:t>
      </w:r>
    </w:p>
    <w:p w14:paraId="2442103A" w14:textId="77777777" w:rsidR="00A54B87" w:rsidRPr="00E574F8" w:rsidRDefault="009C0052">
      <w:pPr>
        <w:pStyle w:val="af5"/>
        <w:ind w:left="0"/>
        <w:jc w:val="both"/>
      </w:pPr>
      <w:r w:rsidRPr="00E574F8">
        <w:rPr>
          <w:b/>
        </w:rPr>
        <w:t xml:space="preserve">10. </w:t>
      </w:r>
      <w:r w:rsidRPr="00E574F8">
        <w:rPr>
          <w:bCs/>
        </w:rPr>
        <w:t>Запрещается нахождение домашних животных в общественных местах, на детских и спортивных площадках, в парках, скверах, магазинах, кафе, столовых, государственных и муниципальных  учреждениях. Исключение делается только для собак -поводырей слепых и собак, исполняющих служебные обязанности. Владельцы собак частного жилого или дачного сектора могут содержать собаку в свободном выгуле в пределах участка только при наличии ограждений не менее 2м. , либо на привязи. О наличии собаки на территории частного жилого сектора должна быть предупреждающая надпись при  входе на участок. Запрещается выгул домашних животных на газонах, детских и спортивных площадках, вблизи детских учреждений и в местах общего пользования. Владельцы, животные которых загрязнили территорию, обязаны немедленно её очистить. Владелец собаки, члены его семьи и иные  лица, по просьбе владельца собаки, имеют право находиться с собакой в местах общего пользования, при условии, если собака находится на поводке и в наморднике.</w:t>
      </w:r>
    </w:p>
    <w:p w14:paraId="15753FCA" w14:textId="77777777" w:rsidR="00A54B87" w:rsidRPr="00E574F8" w:rsidRDefault="009C0052">
      <w:pPr>
        <w:pStyle w:val="af5"/>
        <w:ind w:left="0"/>
        <w:jc w:val="both"/>
      </w:pPr>
      <w:r w:rsidRPr="00E574F8">
        <w:rPr>
          <w:rFonts w:eastAsia="Times New Roman" w:cs="Times New Roman"/>
          <w:bCs/>
        </w:rPr>
        <w:t>Н</w:t>
      </w:r>
      <w:r w:rsidRPr="00E574F8">
        <w:rPr>
          <w:rFonts w:eastAsia="Times New Roman" w:cs="Times New Roman"/>
        </w:rPr>
        <w:t>е допускается передвижение животных без сопровождения владельца или пастуха;</w:t>
      </w:r>
    </w:p>
    <w:p w14:paraId="4E1CDD22" w14:textId="77777777" w:rsidR="00A54B87" w:rsidRPr="00E574F8" w:rsidRDefault="009C0052">
      <w:pPr>
        <w:tabs>
          <w:tab w:val="left" w:pos="7005"/>
        </w:tabs>
        <w:jc w:val="both"/>
      </w:pPr>
      <w:r w:rsidRPr="00E574F8">
        <w:rPr>
          <w:rFonts w:eastAsia="Times New Roman" w:cs="Times New Roman"/>
        </w:rPr>
        <w:t>владельцы животных и пастухи обязаны осуществлять постоянный надзор за животными в процессе их выпаса на пастбищах, не допускается их перемещения на участки, не предназначенные для этих целей;</w:t>
      </w:r>
    </w:p>
    <w:p w14:paraId="445C3665" w14:textId="77777777" w:rsidR="00A54B87" w:rsidRPr="00E574F8" w:rsidRDefault="009C0052">
      <w:pPr>
        <w:tabs>
          <w:tab w:val="left" w:pos="7005"/>
        </w:tabs>
        <w:jc w:val="both"/>
      </w:pPr>
      <w:r w:rsidRPr="00E574F8">
        <w:rPr>
          <w:rFonts w:eastAsia="Times New Roman" w:cs="Times New Roman"/>
        </w:rPr>
        <w:t>запрещается оставлять животных без надзора, осуществлять выпас на улицах и в других не предназначенных для этих целей местах, допускать потраву цветников и посевов культур;</w:t>
      </w:r>
    </w:p>
    <w:p w14:paraId="209FA0C0" w14:textId="77777777" w:rsidR="00A54B87" w:rsidRPr="00E574F8" w:rsidRDefault="009C0052">
      <w:pPr>
        <w:tabs>
          <w:tab w:val="left" w:pos="7005"/>
        </w:tabs>
        <w:jc w:val="both"/>
      </w:pPr>
      <w:r w:rsidRPr="00E574F8">
        <w:rPr>
          <w:rFonts w:eastAsia="Times New Roman" w:cs="Times New Roman"/>
        </w:rPr>
        <w:t>места и маршрут прогона скота на пастбища должны быть согласованы с органами местного самоуправления;</w:t>
      </w:r>
    </w:p>
    <w:p w14:paraId="26E6BA59" w14:textId="77777777" w:rsidR="00A54B87" w:rsidRPr="00E574F8" w:rsidRDefault="009C0052">
      <w:pPr>
        <w:spacing w:after="0"/>
        <w:contextualSpacing/>
        <w:jc w:val="both"/>
      </w:pPr>
      <w:r w:rsidRPr="00E574F8">
        <w:rPr>
          <w:rFonts w:eastAsia="Times New Roman" w:cs="Times New Roman"/>
        </w:rPr>
        <w:t xml:space="preserve">на не огороженных пастбищах выпас осуществляется на привязи или под надзором владельцев животных или лиц, которые заключили с владельцами или уполномоченными ими лицами договоры на оказание услуг по выпасу животных. </w:t>
      </w:r>
    </w:p>
    <w:p w14:paraId="7C879E94" w14:textId="77777777" w:rsidR="00A54B87" w:rsidRDefault="009C0052">
      <w:pPr>
        <w:pStyle w:val="af5"/>
        <w:ind w:left="0"/>
        <w:jc w:val="both"/>
      </w:pPr>
      <w:r>
        <w:rPr>
          <w:b/>
        </w:rPr>
        <w:lastRenderedPageBreak/>
        <w:t xml:space="preserve">11. </w:t>
      </w:r>
      <w:r>
        <w:rPr>
          <w:bCs/>
        </w:rPr>
        <w:t>При проведении работ по благоустройству мест захоронения физические лица обязаны выносить мусор за пределы кладбища только в специально отведённые для этих целей места.</w:t>
      </w:r>
    </w:p>
    <w:p w14:paraId="79DB8115" w14:textId="77777777" w:rsidR="00A54B87" w:rsidRDefault="009C0052">
      <w:pPr>
        <w:pStyle w:val="af5"/>
        <w:ind w:left="0"/>
        <w:jc w:val="both"/>
      </w:pPr>
      <w:r>
        <w:rPr>
          <w:b/>
        </w:rPr>
        <w:t xml:space="preserve">12. </w:t>
      </w:r>
      <w:r>
        <w:rPr>
          <w:bCs/>
        </w:rPr>
        <w:t>Запрещается стоянка прицепов и других механических средств, размещение транспортного средства без кузовных деталей или элементов ходовой части на придомовой территории и на  территориях общего пользования.</w:t>
      </w:r>
    </w:p>
    <w:p w14:paraId="74F4036E" w14:textId="77777777" w:rsidR="00A54B87" w:rsidRDefault="00A54B87">
      <w:pPr>
        <w:pStyle w:val="af5"/>
        <w:ind w:left="547"/>
        <w:jc w:val="both"/>
        <w:rPr>
          <w:bCs/>
        </w:rPr>
      </w:pPr>
    </w:p>
    <w:p w14:paraId="50347617" w14:textId="77777777" w:rsidR="00A54B87" w:rsidRDefault="009C0052">
      <w:pPr>
        <w:pStyle w:val="af5"/>
        <w:ind w:left="548" w:hanging="548"/>
        <w:jc w:val="both"/>
      </w:pPr>
      <w:r>
        <w:rPr>
          <w:b/>
          <w:i/>
          <w:iCs/>
        </w:rPr>
        <w:t>Статья  5. Сбор, временное хранение и вывоз ТБО и бытовых отходов.</w:t>
      </w:r>
    </w:p>
    <w:p w14:paraId="07A33630" w14:textId="77777777" w:rsidR="00A54B87" w:rsidRDefault="00A54B87">
      <w:pPr>
        <w:pStyle w:val="af5"/>
        <w:ind w:left="548" w:hanging="548"/>
        <w:jc w:val="both"/>
        <w:rPr>
          <w:b/>
          <w:i/>
          <w:iCs/>
        </w:rPr>
      </w:pPr>
    </w:p>
    <w:p w14:paraId="1B627D25" w14:textId="77777777" w:rsidR="00A54B87" w:rsidRDefault="009C0052">
      <w:pPr>
        <w:pStyle w:val="af5"/>
        <w:ind w:left="0"/>
        <w:jc w:val="both"/>
      </w:pPr>
      <w:r>
        <w:rPr>
          <w:b/>
        </w:rPr>
        <w:t xml:space="preserve">1. </w:t>
      </w:r>
      <w:r>
        <w:rPr>
          <w:bCs/>
        </w:rPr>
        <w:t>Сбор и временное хранение  ТБО, отходов производства и потребления промышленных предприятий, осуществляется этими предприятиями в специально отведённых и оборудованных для этих целей местах.</w:t>
      </w:r>
    </w:p>
    <w:p w14:paraId="2C67C6A4" w14:textId="77777777" w:rsidR="00A54B87" w:rsidRDefault="009C0052">
      <w:pPr>
        <w:pStyle w:val="af5"/>
        <w:ind w:left="0"/>
        <w:jc w:val="both"/>
      </w:pPr>
      <w:r>
        <w:rPr>
          <w:b/>
        </w:rPr>
        <w:t xml:space="preserve">2.  </w:t>
      </w:r>
      <w:r>
        <w:t>Сбор и временное хранение  ТБО осуществляется посредством установки бака для сбора ТБО на прилегающей территории в границах земельного участка в соответствии с адресом.</w:t>
      </w:r>
    </w:p>
    <w:p w14:paraId="243C3F05" w14:textId="77777777" w:rsidR="00A54B87" w:rsidRDefault="009C0052">
      <w:pPr>
        <w:pStyle w:val="af5"/>
        <w:ind w:left="0"/>
        <w:jc w:val="both"/>
      </w:pPr>
      <w:r>
        <w:rPr>
          <w:b/>
        </w:rPr>
        <w:t xml:space="preserve">3. </w:t>
      </w:r>
      <w:r>
        <w:rPr>
          <w:bCs/>
        </w:rPr>
        <w:t>Вывоз ТБО и отходов осуществляется специализированным предприятием в сроки указываемые в графике - приложение к договору.</w:t>
      </w:r>
    </w:p>
    <w:p w14:paraId="364A7A8F" w14:textId="77777777" w:rsidR="00A54B87" w:rsidRDefault="009C0052">
      <w:pPr>
        <w:pStyle w:val="af5"/>
        <w:ind w:left="0"/>
        <w:jc w:val="both"/>
      </w:pPr>
      <w:r>
        <w:rPr>
          <w:b/>
        </w:rPr>
        <w:t xml:space="preserve">4. </w:t>
      </w:r>
      <w:r>
        <w:rPr>
          <w:bCs/>
        </w:rPr>
        <w:t>Запрещается замораживание жидких нечистот на дворовой территории.</w:t>
      </w:r>
    </w:p>
    <w:p w14:paraId="2DFCDFD8" w14:textId="77777777" w:rsidR="00A54B87" w:rsidRDefault="00A54B87">
      <w:pPr>
        <w:pStyle w:val="af5"/>
        <w:ind w:left="0"/>
        <w:jc w:val="both"/>
        <w:rPr>
          <w:bCs/>
        </w:rPr>
      </w:pPr>
    </w:p>
    <w:p w14:paraId="59242534" w14:textId="77777777" w:rsidR="00A54B87" w:rsidRDefault="00A54B87">
      <w:pPr>
        <w:pStyle w:val="af5"/>
        <w:ind w:left="0"/>
        <w:jc w:val="both"/>
        <w:rPr>
          <w:bCs/>
        </w:rPr>
      </w:pPr>
    </w:p>
    <w:p w14:paraId="5AB41D85" w14:textId="77777777" w:rsidR="00A54B87" w:rsidRDefault="009C0052">
      <w:pPr>
        <w:pStyle w:val="af5"/>
        <w:ind w:left="0"/>
        <w:jc w:val="both"/>
      </w:pPr>
      <w:r>
        <w:rPr>
          <w:b/>
          <w:i/>
          <w:iCs/>
        </w:rPr>
        <w:t>Статья 6. Содержание мест массового посещения.</w:t>
      </w:r>
    </w:p>
    <w:p w14:paraId="4ADD6B28" w14:textId="77777777" w:rsidR="00A54B87" w:rsidRDefault="00A54B87">
      <w:pPr>
        <w:pStyle w:val="af5"/>
        <w:ind w:left="0" w:firstLine="552"/>
        <w:jc w:val="both"/>
        <w:rPr>
          <w:b/>
          <w:i/>
          <w:iCs/>
        </w:rPr>
      </w:pPr>
    </w:p>
    <w:p w14:paraId="2B64B054" w14:textId="77777777" w:rsidR="00A54B87" w:rsidRPr="00E574F8" w:rsidRDefault="009C0052">
      <w:pPr>
        <w:pStyle w:val="af5"/>
        <w:ind w:left="0"/>
        <w:jc w:val="both"/>
      </w:pPr>
      <w:r w:rsidRPr="00E574F8">
        <w:rPr>
          <w:b/>
        </w:rPr>
        <w:t xml:space="preserve">1. </w:t>
      </w:r>
      <w:r w:rsidRPr="00E574F8">
        <w:rPr>
          <w:bCs/>
        </w:rPr>
        <w:t>К местам массового  посещения относятся:</w:t>
      </w:r>
    </w:p>
    <w:p w14:paraId="50CD5557" w14:textId="77777777" w:rsidR="00A54B87" w:rsidRPr="00E574F8" w:rsidRDefault="009C0052">
      <w:pPr>
        <w:pStyle w:val="af5"/>
        <w:ind w:left="0"/>
        <w:jc w:val="both"/>
      </w:pPr>
      <w:r w:rsidRPr="00E574F8">
        <w:rPr>
          <w:bCs/>
        </w:rPr>
        <w:t>- места отдыха населения - скверы, парки, туристические базы, базы отдыха и др.;</w:t>
      </w:r>
    </w:p>
    <w:p w14:paraId="704FC7BD" w14:textId="77777777" w:rsidR="00A54B87" w:rsidRPr="00E574F8" w:rsidRDefault="009C0052">
      <w:pPr>
        <w:pStyle w:val="af5"/>
        <w:ind w:left="0"/>
        <w:jc w:val="both"/>
      </w:pPr>
      <w:r w:rsidRPr="00E574F8">
        <w:rPr>
          <w:bCs/>
        </w:rPr>
        <w:t>- места активного отдыха и зрелищных  мероприятий - стадионы, игровые комплексы, открытые сценические  площадки и др.;</w:t>
      </w:r>
    </w:p>
    <w:p w14:paraId="3FAE9565" w14:textId="77777777" w:rsidR="00A54B87" w:rsidRPr="00E574F8" w:rsidRDefault="009C0052">
      <w:pPr>
        <w:pStyle w:val="af5"/>
        <w:ind w:left="0"/>
        <w:jc w:val="both"/>
      </w:pPr>
      <w:r w:rsidRPr="00E574F8">
        <w:rPr>
          <w:bCs/>
        </w:rPr>
        <w:t>Территории торгового назначения -   мини- рынки (продуктовые и вещевые , временные);</w:t>
      </w:r>
    </w:p>
    <w:p w14:paraId="27A627B9" w14:textId="77777777" w:rsidR="00A54B87" w:rsidRPr="00E574F8" w:rsidRDefault="009C0052">
      <w:pPr>
        <w:pStyle w:val="af5"/>
        <w:ind w:left="0"/>
        <w:jc w:val="both"/>
      </w:pPr>
      <w:r w:rsidRPr="00E574F8">
        <w:rPr>
          <w:bCs/>
        </w:rPr>
        <w:t xml:space="preserve">- места транспортного назначения - остановки и остановочные платформы наземного транспорта; </w:t>
      </w:r>
    </w:p>
    <w:p w14:paraId="2C4EAA7E" w14:textId="77777777" w:rsidR="00A54B87" w:rsidRPr="00E574F8" w:rsidRDefault="009C0052">
      <w:pPr>
        <w:pStyle w:val="af5"/>
        <w:ind w:left="0"/>
        <w:jc w:val="both"/>
      </w:pPr>
      <w:r w:rsidRPr="00E574F8">
        <w:rPr>
          <w:bCs/>
        </w:rPr>
        <w:t>- кладбища и мемориалы.</w:t>
      </w:r>
    </w:p>
    <w:p w14:paraId="60EF65C9" w14:textId="77777777" w:rsidR="00A54B87" w:rsidRPr="00E574F8" w:rsidRDefault="009C0052">
      <w:pPr>
        <w:pStyle w:val="af5"/>
        <w:ind w:left="0"/>
        <w:jc w:val="both"/>
      </w:pPr>
      <w:r w:rsidRPr="00E574F8">
        <w:rPr>
          <w:b/>
        </w:rPr>
        <w:t xml:space="preserve">2.  </w:t>
      </w:r>
      <w:r w:rsidRPr="00E574F8">
        <w:rPr>
          <w:bCs/>
        </w:rPr>
        <w:t>Ответственность за содержание территорий мест массового посещения, благоустройства лежит на собственниках, балансодержателях или специализированных организациях определённых органом местного самоуправления.</w:t>
      </w:r>
    </w:p>
    <w:p w14:paraId="5B20AAD5" w14:textId="77777777" w:rsidR="00A54B87" w:rsidRDefault="009C0052">
      <w:pPr>
        <w:pStyle w:val="af5"/>
        <w:ind w:left="0"/>
        <w:jc w:val="both"/>
      </w:pPr>
      <w:r w:rsidRPr="00E574F8">
        <w:rPr>
          <w:b/>
        </w:rPr>
        <w:t xml:space="preserve">3. </w:t>
      </w:r>
      <w:r w:rsidRPr="00E574F8">
        <w:rPr>
          <w:bCs/>
        </w:rPr>
        <w:t>В непосредственной близости к местам массового</w:t>
      </w:r>
      <w:r>
        <w:rPr>
          <w:bCs/>
        </w:rPr>
        <w:t xml:space="preserve"> посещения, а также возле административных зданий, проходных промышленных предприятий организациями, отвечающими за содержание территории, по согласованию с администрацией муниципального образования должны быть оборудованы стоянки с твёрдым покрытием для временной стоянки автотранспорта. Содержание и ремонт автостоянок производит балансодержатель. </w:t>
      </w:r>
    </w:p>
    <w:p w14:paraId="0F468CEA" w14:textId="77777777" w:rsidR="00A54B87" w:rsidRDefault="009C0052">
      <w:pPr>
        <w:pStyle w:val="af5"/>
        <w:ind w:left="0"/>
        <w:jc w:val="both"/>
      </w:pPr>
      <w:r>
        <w:rPr>
          <w:b/>
        </w:rPr>
        <w:t xml:space="preserve">4. </w:t>
      </w:r>
      <w:r>
        <w:rPr>
          <w:bCs/>
        </w:rPr>
        <w:t>Для сбора мелкого мусора в местах массового посещения, ответственные за содержание территории должны установить урны и своевременно очищать их.</w:t>
      </w:r>
    </w:p>
    <w:p w14:paraId="2098B730" w14:textId="77777777" w:rsidR="00A54B87" w:rsidRDefault="009C0052">
      <w:pPr>
        <w:pStyle w:val="af5"/>
        <w:ind w:left="0"/>
        <w:jc w:val="both"/>
      </w:pPr>
      <w:r>
        <w:rPr>
          <w:b/>
        </w:rPr>
        <w:t xml:space="preserve">5. </w:t>
      </w:r>
      <w:r>
        <w:rPr>
          <w:bCs/>
        </w:rPr>
        <w:t>При пользовании местами массового посещения запрещается:</w:t>
      </w:r>
    </w:p>
    <w:p w14:paraId="1DB87F89" w14:textId="77777777" w:rsidR="00A54B87" w:rsidRDefault="009C0052">
      <w:pPr>
        <w:pStyle w:val="af5"/>
        <w:ind w:left="719" w:hanging="719"/>
        <w:jc w:val="both"/>
      </w:pPr>
      <w:r>
        <w:rPr>
          <w:bCs/>
        </w:rPr>
        <w:t>- загрязнять территорию мусором и отходами;</w:t>
      </w:r>
    </w:p>
    <w:p w14:paraId="4A016F1B" w14:textId="77777777" w:rsidR="00A54B87" w:rsidRDefault="009C0052">
      <w:pPr>
        <w:pStyle w:val="af5"/>
        <w:ind w:left="0"/>
        <w:jc w:val="both"/>
      </w:pPr>
      <w:r>
        <w:rPr>
          <w:bCs/>
        </w:rPr>
        <w:t>-нарушать газоны, объекты естественного и искусственного озеленения;</w:t>
      </w:r>
    </w:p>
    <w:p w14:paraId="34102B76" w14:textId="77777777" w:rsidR="00A54B87" w:rsidRDefault="009C0052">
      <w:pPr>
        <w:pStyle w:val="af5"/>
        <w:ind w:left="719" w:hanging="719"/>
        <w:jc w:val="both"/>
      </w:pPr>
      <w:r>
        <w:rPr>
          <w:bCs/>
        </w:rPr>
        <w:t>-организация выездной торговли без согласования с местными органами самоуправления;</w:t>
      </w:r>
    </w:p>
    <w:p w14:paraId="6B6020BC" w14:textId="77777777" w:rsidR="00A54B87" w:rsidRDefault="009C0052">
      <w:pPr>
        <w:pStyle w:val="af5"/>
        <w:ind w:left="719" w:hanging="719"/>
        <w:jc w:val="both"/>
      </w:pPr>
      <w:r>
        <w:rPr>
          <w:bCs/>
        </w:rPr>
        <w:t>- сидеть на столах и спинках скамеек;</w:t>
      </w:r>
    </w:p>
    <w:p w14:paraId="61D4C874" w14:textId="77777777" w:rsidR="00A54B87" w:rsidRDefault="009C0052">
      <w:pPr>
        <w:pStyle w:val="af5"/>
        <w:ind w:left="0" w:hanging="5"/>
        <w:jc w:val="both"/>
      </w:pPr>
      <w:r>
        <w:rPr>
          <w:bCs/>
        </w:rPr>
        <w:t>-портить объекты благоустройства(в т.ч. перемещать архитектурные формы относительно мест, на которые они установлены);</w:t>
      </w:r>
    </w:p>
    <w:p w14:paraId="3B1AE33B" w14:textId="77777777" w:rsidR="00A54B87" w:rsidRDefault="009C0052">
      <w:pPr>
        <w:pStyle w:val="af5"/>
        <w:ind w:left="719" w:hanging="719"/>
        <w:jc w:val="both"/>
      </w:pPr>
      <w:r>
        <w:rPr>
          <w:bCs/>
        </w:rPr>
        <w:t>-нарушать сооружения и оборудование аттракционов;</w:t>
      </w:r>
    </w:p>
    <w:p w14:paraId="118C2727" w14:textId="77777777" w:rsidR="00A54B87" w:rsidRDefault="009C0052">
      <w:pPr>
        <w:pStyle w:val="af5"/>
        <w:ind w:left="719" w:hanging="719"/>
        <w:jc w:val="both"/>
      </w:pPr>
      <w:r>
        <w:rPr>
          <w:bCs/>
        </w:rPr>
        <w:t>-выгуливать животных;</w:t>
      </w:r>
    </w:p>
    <w:p w14:paraId="48C6B90B" w14:textId="77777777" w:rsidR="00A54B87" w:rsidRDefault="009C0052">
      <w:pPr>
        <w:pStyle w:val="af5"/>
        <w:ind w:left="719" w:hanging="719"/>
        <w:jc w:val="both"/>
      </w:pPr>
      <w:r>
        <w:rPr>
          <w:bCs/>
        </w:rPr>
        <w:t>-делать надписи на заборах, стенах зданий, на автобусных остановках и т.д.</w:t>
      </w:r>
    </w:p>
    <w:p w14:paraId="0AB5A57A" w14:textId="77777777" w:rsidR="00A54B87" w:rsidRDefault="00A54B87">
      <w:pPr>
        <w:pStyle w:val="af5"/>
        <w:jc w:val="both"/>
        <w:rPr>
          <w:bCs/>
        </w:rPr>
      </w:pPr>
    </w:p>
    <w:p w14:paraId="759A01EC" w14:textId="77777777" w:rsidR="00A54B87" w:rsidRDefault="00A54B87">
      <w:pPr>
        <w:pStyle w:val="af5"/>
        <w:ind w:left="722" w:hanging="722"/>
        <w:jc w:val="both"/>
        <w:rPr>
          <w:b/>
          <w:i/>
          <w:iCs/>
        </w:rPr>
      </w:pPr>
    </w:p>
    <w:p w14:paraId="3048BB50" w14:textId="77777777" w:rsidR="00A54B87" w:rsidRDefault="00A54B87">
      <w:pPr>
        <w:pStyle w:val="af5"/>
        <w:ind w:left="722" w:hanging="722"/>
        <w:jc w:val="both"/>
        <w:rPr>
          <w:b/>
          <w:i/>
          <w:iCs/>
        </w:rPr>
      </w:pPr>
    </w:p>
    <w:p w14:paraId="7146BA36" w14:textId="77777777" w:rsidR="00A54B87" w:rsidRDefault="009C0052">
      <w:pPr>
        <w:pStyle w:val="af5"/>
        <w:ind w:left="722" w:hanging="722"/>
        <w:jc w:val="both"/>
      </w:pPr>
      <w:r>
        <w:rPr>
          <w:b/>
          <w:i/>
          <w:iCs/>
        </w:rPr>
        <w:t xml:space="preserve">Статья 7. Содержание малых архитектурных форм. </w:t>
      </w:r>
    </w:p>
    <w:p w14:paraId="416294C4" w14:textId="77777777" w:rsidR="00A54B87" w:rsidRDefault="00A54B87">
      <w:pPr>
        <w:pStyle w:val="af5"/>
        <w:jc w:val="both"/>
        <w:rPr>
          <w:b/>
          <w:i/>
          <w:iCs/>
          <w:color w:val="127622"/>
        </w:rPr>
      </w:pPr>
    </w:p>
    <w:p w14:paraId="7DF1F373" w14:textId="77777777" w:rsidR="00A54B87" w:rsidRPr="00E574F8" w:rsidRDefault="009C0052">
      <w:pPr>
        <w:pStyle w:val="af5"/>
        <w:ind w:left="0"/>
        <w:jc w:val="both"/>
      </w:pPr>
      <w:r w:rsidRPr="00E574F8">
        <w:rPr>
          <w:b/>
        </w:rPr>
        <w:t xml:space="preserve">1.  </w:t>
      </w:r>
      <w:r w:rsidRPr="00E574F8">
        <w:rPr>
          <w:bCs/>
        </w:rPr>
        <w:t>К малым архитектурным формам относятся:</w:t>
      </w:r>
    </w:p>
    <w:p w14:paraId="46157139" w14:textId="77777777" w:rsidR="00A54B87" w:rsidRPr="00E574F8" w:rsidRDefault="009C0052">
      <w:pPr>
        <w:pStyle w:val="af5"/>
        <w:ind w:left="0"/>
        <w:jc w:val="both"/>
      </w:pPr>
      <w:r w:rsidRPr="00E574F8">
        <w:rPr>
          <w:bCs/>
        </w:rPr>
        <w:lastRenderedPageBreak/>
        <w:t>-малые формы унитарного назначения -урны, скамьи, ограждения, лестницы, светильники, указатели, номерные знаки домов, вывески, стенды, объекты размещения наружной рекламы и другой визуальной информации;</w:t>
      </w:r>
    </w:p>
    <w:p w14:paraId="3FA567A8" w14:textId="77777777" w:rsidR="00A54B87" w:rsidRPr="00E574F8" w:rsidRDefault="009C0052">
      <w:pPr>
        <w:pStyle w:val="af5"/>
        <w:ind w:left="0"/>
        <w:jc w:val="both"/>
      </w:pPr>
      <w:r w:rsidRPr="00E574F8">
        <w:rPr>
          <w:bCs/>
        </w:rPr>
        <w:t>-малые формы декоративного и историко-культурного назначения -декоративные стены, фонтаны, беседки, вазы для цветов, монументально -декоративные композиции, скульптуры, мемориальные доски, памятники;</w:t>
      </w:r>
    </w:p>
    <w:p w14:paraId="47866A9A" w14:textId="77777777" w:rsidR="00A54B87" w:rsidRPr="00E574F8" w:rsidRDefault="009C0052">
      <w:pPr>
        <w:pStyle w:val="af5"/>
        <w:ind w:left="0"/>
        <w:jc w:val="both"/>
      </w:pPr>
      <w:r w:rsidRPr="00E574F8">
        <w:rPr>
          <w:bCs/>
        </w:rPr>
        <w:t>-малые формы игрового назначения - качели, карусели, песочницы, стены для лазанья, катальные горки и т.д.</w:t>
      </w:r>
    </w:p>
    <w:p w14:paraId="0AB4763B" w14:textId="77777777" w:rsidR="00A54B87" w:rsidRPr="00E574F8" w:rsidRDefault="009C0052">
      <w:pPr>
        <w:pStyle w:val="af5"/>
        <w:ind w:left="0"/>
        <w:jc w:val="both"/>
      </w:pPr>
      <w:r w:rsidRPr="00E574F8">
        <w:rPr>
          <w:bCs/>
        </w:rPr>
        <w:t>-малые формы площадок для отдыха взрослых - садовые диваны и скамьи, столы, теневые навесы и др.;</w:t>
      </w:r>
    </w:p>
    <w:p w14:paraId="48287892" w14:textId="77777777" w:rsidR="00A54B87" w:rsidRPr="00E574F8" w:rsidRDefault="009C0052">
      <w:pPr>
        <w:pStyle w:val="af5"/>
        <w:ind w:left="0"/>
        <w:jc w:val="both"/>
      </w:pPr>
      <w:r w:rsidRPr="00E574F8">
        <w:rPr>
          <w:bCs/>
        </w:rPr>
        <w:t>-оборудование спортивных площадок - сетки  со столбами, баскетбольные щиты, ворота для хоккея, футбола, столы для настольного тенниса и другое;</w:t>
      </w:r>
    </w:p>
    <w:p w14:paraId="53A64949" w14:textId="77777777" w:rsidR="00A54B87" w:rsidRPr="00E574F8" w:rsidRDefault="009C0052">
      <w:pPr>
        <w:pStyle w:val="af5"/>
        <w:ind w:left="0"/>
        <w:jc w:val="both"/>
      </w:pPr>
      <w:r w:rsidRPr="00E574F8">
        <w:rPr>
          <w:bCs/>
        </w:rPr>
        <w:t>-оборудование хозяйственных площадок.</w:t>
      </w:r>
    </w:p>
    <w:p w14:paraId="2D5663F7" w14:textId="77777777" w:rsidR="00A54B87" w:rsidRPr="00E574F8" w:rsidRDefault="009C0052">
      <w:pPr>
        <w:pStyle w:val="af5"/>
        <w:ind w:left="0"/>
        <w:jc w:val="both"/>
      </w:pPr>
      <w:r w:rsidRPr="00E574F8">
        <w:rPr>
          <w:b/>
        </w:rPr>
        <w:t xml:space="preserve">2. </w:t>
      </w:r>
      <w:r w:rsidRPr="00E574F8">
        <w:rPr>
          <w:bCs/>
        </w:rPr>
        <w:t>Конструктивные решения малых архитектурных форм должны обеспечивать их прочность, надёжность и безопасность при эксплуатации.</w:t>
      </w:r>
    </w:p>
    <w:p w14:paraId="6645CA87" w14:textId="77777777" w:rsidR="00A54B87" w:rsidRPr="00E574F8" w:rsidRDefault="00A54B87">
      <w:pPr>
        <w:pStyle w:val="af5"/>
        <w:ind w:left="0"/>
        <w:jc w:val="both"/>
        <w:rPr>
          <w:b/>
        </w:rPr>
      </w:pPr>
    </w:p>
    <w:p w14:paraId="1E77880B" w14:textId="77777777" w:rsidR="00A54B87" w:rsidRPr="00E574F8" w:rsidRDefault="009C0052">
      <w:pPr>
        <w:pStyle w:val="af5"/>
        <w:ind w:left="0"/>
        <w:jc w:val="both"/>
      </w:pPr>
      <w:r w:rsidRPr="00E574F8">
        <w:rPr>
          <w:b/>
        </w:rPr>
        <w:t xml:space="preserve">3. </w:t>
      </w:r>
      <w:r w:rsidRPr="00E574F8">
        <w:rPr>
          <w:bCs/>
        </w:rPr>
        <w:t>Юридические и физические лица - владельцы (балансодержатели) малых архитектурных форм обязаны за свой счёт осуществлять их содержание, замену, ремонт и покраску.</w:t>
      </w:r>
    </w:p>
    <w:p w14:paraId="6AAAD028" w14:textId="77777777" w:rsidR="00A54B87" w:rsidRPr="00E574F8" w:rsidRDefault="00A54B87">
      <w:pPr>
        <w:pStyle w:val="af5"/>
        <w:jc w:val="both"/>
        <w:rPr>
          <w:bCs/>
        </w:rPr>
      </w:pPr>
    </w:p>
    <w:p w14:paraId="36007748" w14:textId="77777777" w:rsidR="00A54B87" w:rsidRDefault="009C0052">
      <w:pPr>
        <w:pStyle w:val="af5"/>
        <w:ind w:left="722" w:hanging="722"/>
        <w:jc w:val="both"/>
      </w:pPr>
      <w:r>
        <w:rPr>
          <w:b/>
          <w:i/>
          <w:iCs/>
        </w:rPr>
        <w:t xml:space="preserve">Статья 8. Внешнее обустройство и оформление строительных площадок. </w:t>
      </w:r>
    </w:p>
    <w:p w14:paraId="4AECDC73" w14:textId="77777777" w:rsidR="00A54B87" w:rsidRDefault="00A54B87">
      <w:pPr>
        <w:pStyle w:val="af5"/>
        <w:jc w:val="both"/>
        <w:rPr>
          <w:b/>
          <w:i/>
          <w:iCs/>
        </w:rPr>
      </w:pPr>
    </w:p>
    <w:p w14:paraId="7BD1F2B4" w14:textId="77777777" w:rsidR="00A54B87" w:rsidRDefault="009C0052">
      <w:pPr>
        <w:pStyle w:val="af5"/>
        <w:ind w:left="0"/>
        <w:jc w:val="both"/>
      </w:pPr>
      <w:r>
        <w:rPr>
          <w:b/>
        </w:rPr>
        <w:t xml:space="preserve">1.  </w:t>
      </w:r>
      <w:r>
        <w:rPr>
          <w:bCs/>
        </w:rPr>
        <w:t>До начала производства строительных работ подрядчик обязан:</w:t>
      </w:r>
    </w:p>
    <w:p w14:paraId="4058D5CE" w14:textId="77777777" w:rsidR="00A54B87" w:rsidRDefault="009C0052">
      <w:pPr>
        <w:pStyle w:val="af5"/>
        <w:ind w:left="0"/>
        <w:jc w:val="both"/>
      </w:pPr>
      <w:r>
        <w:rPr>
          <w:bCs/>
        </w:rPr>
        <w:t>- установить ограждение строительной площадки;</w:t>
      </w:r>
    </w:p>
    <w:p w14:paraId="2B0F27C3" w14:textId="77777777" w:rsidR="00A54B87" w:rsidRDefault="009C0052">
      <w:pPr>
        <w:pStyle w:val="af5"/>
        <w:ind w:left="0"/>
        <w:jc w:val="both"/>
      </w:pPr>
      <w:r>
        <w:rPr>
          <w:bCs/>
        </w:rPr>
        <w:t>-обозначить выезды на строительную площадку специальными знаками или указателями:</w:t>
      </w:r>
    </w:p>
    <w:p w14:paraId="7F753B34" w14:textId="77777777" w:rsidR="00A54B87" w:rsidRDefault="009C0052">
      <w:pPr>
        <w:pStyle w:val="af5"/>
        <w:ind w:left="0"/>
        <w:jc w:val="both"/>
      </w:pPr>
      <w:r>
        <w:rPr>
          <w:bCs/>
        </w:rPr>
        <w:t>-обеспечить наружное освещение по периметру строительной площадки;</w:t>
      </w:r>
    </w:p>
    <w:p w14:paraId="4F6D3226" w14:textId="77777777" w:rsidR="00A54B87" w:rsidRDefault="009C0052">
      <w:pPr>
        <w:pStyle w:val="af5"/>
        <w:ind w:left="0"/>
        <w:jc w:val="both"/>
      </w:pPr>
      <w:r>
        <w:rPr>
          <w:bCs/>
        </w:rPr>
        <w:t>-установить информационный щит с наименованием объекта, заказчика и подрядчика с указанием их адресов, телефонов, сроков строительства объекта.</w:t>
      </w:r>
    </w:p>
    <w:p w14:paraId="2B29CA2D" w14:textId="77777777" w:rsidR="00A54B87" w:rsidRDefault="009C0052">
      <w:pPr>
        <w:pStyle w:val="af5"/>
        <w:ind w:left="0"/>
        <w:jc w:val="both"/>
      </w:pPr>
      <w:r>
        <w:rPr>
          <w:b/>
        </w:rPr>
        <w:t xml:space="preserve">2. </w:t>
      </w:r>
      <w:r>
        <w:rPr>
          <w:bCs/>
        </w:rPr>
        <w:t>Высота конструкции ограждения должны обеспечивать безопасность движения транспорта и пешеходов на прилегающих к  строительной площадке улицах и тротуарах.</w:t>
      </w:r>
    </w:p>
    <w:p w14:paraId="7D3DE92D" w14:textId="77777777" w:rsidR="00A54B87" w:rsidRDefault="009C0052">
      <w:pPr>
        <w:pStyle w:val="af5"/>
        <w:ind w:left="0"/>
        <w:jc w:val="both"/>
      </w:pPr>
      <w:r>
        <w:rPr>
          <w:b/>
        </w:rPr>
        <w:t xml:space="preserve">3. </w:t>
      </w:r>
      <w:r>
        <w:rPr>
          <w:bCs/>
        </w:rPr>
        <w:t>Производство работ, связанных с временным нарушением или изменением существующего благоустройства, допускается только по разрешению администрации.</w:t>
      </w:r>
    </w:p>
    <w:p w14:paraId="4B275277" w14:textId="77777777" w:rsidR="00A54B87" w:rsidRDefault="009C0052">
      <w:pPr>
        <w:pStyle w:val="af5"/>
        <w:ind w:left="0"/>
        <w:jc w:val="both"/>
      </w:pPr>
      <w:r>
        <w:rPr>
          <w:b/>
        </w:rPr>
        <w:t xml:space="preserve">4. </w:t>
      </w:r>
      <w:r>
        <w:rPr>
          <w:bCs/>
        </w:rPr>
        <w:t>После завершения работ заказчик (строитель -  подрядчик) обязан восстановить за свой счёт нарушенные при производстве строительно -  ремонтных работ благоустройство и озеленение с последующей сдачей выполненных работ по акту приемо-сдаточной комиссии в сроки установленные администрацией муниципального образования.</w:t>
      </w:r>
    </w:p>
    <w:p w14:paraId="3E938775" w14:textId="77777777" w:rsidR="00A54B87" w:rsidRDefault="009C0052">
      <w:pPr>
        <w:pStyle w:val="af5"/>
        <w:ind w:left="0"/>
        <w:jc w:val="both"/>
      </w:pPr>
      <w:r>
        <w:rPr>
          <w:b/>
        </w:rPr>
        <w:t xml:space="preserve">5. </w:t>
      </w:r>
      <w:r>
        <w:rPr>
          <w:bCs/>
        </w:rPr>
        <w:t>Санитарное содержание территории, прилегающих к строительной площадке производится силами и средствами подрядной организации - производителем работ.</w:t>
      </w:r>
    </w:p>
    <w:p w14:paraId="3CC06061" w14:textId="77777777" w:rsidR="00A54B87" w:rsidRDefault="009C0052">
      <w:pPr>
        <w:pStyle w:val="af5"/>
        <w:ind w:left="0"/>
        <w:jc w:val="both"/>
      </w:pPr>
      <w:r>
        <w:rPr>
          <w:b/>
        </w:rPr>
        <w:t xml:space="preserve">6. </w:t>
      </w:r>
      <w:r>
        <w:rPr>
          <w:bCs/>
        </w:rPr>
        <w:t>Все материалы и грунт размещаются только  в пределах ограждённого участка.  Грунт вынимаемый из траншей и котлованов, немедленно должен вывозиться на полигон твёрдых  бытовых отходов или другие места по согласованию с администрацией МО. На строительной площадке не допускается образование завалов грунтом, отходами при производстве строительных работ . Выезды автотранспорта и техники со строительной площадки должны быть устроены так, чтобы препятствовать разносу грязи со стройплощадки на улице. В случае загрязнения проезжей части дорог, тротуаров, зелёных зон, уборка производится силами подрядных организаций.</w:t>
      </w:r>
    </w:p>
    <w:p w14:paraId="3B3E5104" w14:textId="77777777" w:rsidR="00A54B87" w:rsidRDefault="009C0052">
      <w:pPr>
        <w:pStyle w:val="af5"/>
        <w:ind w:left="0"/>
        <w:jc w:val="both"/>
      </w:pPr>
      <w:r>
        <w:rPr>
          <w:b/>
        </w:rPr>
        <w:t xml:space="preserve">7. </w:t>
      </w:r>
      <w:r>
        <w:rPr>
          <w:bCs/>
        </w:rPr>
        <w:t>Производство строительных работ вблизи подземных коммуникаций должно быть согласовано с владельцами коммуникаций. Во избежание их повреждений до начала работ должны быть вызваны представители организаций, которые эксплуатируют коммуникации.</w:t>
      </w:r>
    </w:p>
    <w:p w14:paraId="60B6CFE2" w14:textId="77777777" w:rsidR="00A54B87" w:rsidRDefault="00A54B87">
      <w:pPr>
        <w:pStyle w:val="af5"/>
        <w:ind w:left="660"/>
        <w:jc w:val="both"/>
        <w:rPr>
          <w:b/>
          <w:i/>
          <w:iCs/>
        </w:rPr>
      </w:pPr>
    </w:p>
    <w:p w14:paraId="6051EB3D" w14:textId="77777777" w:rsidR="00A54B87" w:rsidRDefault="009C0052">
      <w:pPr>
        <w:pStyle w:val="af5"/>
        <w:ind w:left="663" w:hanging="663"/>
        <w:jc w:val="both"/>
      </w:pPr>
      <w:r>
        <w:rPr>
          <w:b/>
          <w:i/>
          <w:iCs/>
        </w:rPr>
        <w:t>Статья 9. Содержание зданий и сооружений</w:t>
      </w:r>
    </w:p>
    <w:p w14:paraId="41BA70B5" w14:textId="77777777" w:rsidR="00A54B87" w:rsidRDefault="00A54B87">
      <w:pPr>
        <w:pStyle w:val="af5"/>
        <w:ind w:left="660"/>
        <w:jc w:val="both"/>
        <w:rPr>
          <w:b/>
          <w:i/>
          <w:iCs/>
        </w:rPr>
      </w:pPr>
    </w:p>
    <w:p w14:paraId="288298A9" w14:textId="77777777" w:rsidR="00A54B87" w:rsidRDefault="009C0052">
      <w:pPr>
        <w:pStyle w:val="af5"/>
        <w:ind w:left="0"/>
        <w:jc w:val="both"/>
      </w:pPr>
      <w:r>
        <w:rPr>
          <w:b/>
        </w:rPr>
        <w:t xml:space="preserve">1.  </w:t>
      </w:r>
      <w:r>
        <w:rPr>
          <w:bCs/>
        </w:rPr>
        <w:t>Содержание фасадов включает:</w:t>
      </w:r>
    </w:p>
    <w:p w14:paraId="35275B1F" w14:textId="77777777" w:rsidR="00A54B87" w:rsidRDefault="009C0052">
      <w:pPr>
        <w:pStyle w:val="af5"/>
        <w:ind w:left="0"/>
        <w:jc w:val="both"/>
      </w:pPr>
      <w:r>
        <w:rPr>
          <w:bCs/>
        </w:rPr>
        <w:lastRenderedPageBreak/>
        <w:t>-своевременный поддерживающий ремонт и восстановление конструктивных элементов и отделки фасадов зданий и отдельных элементов фасадов: входных дверей, козырьков, ограждений спусков, лестниц, крылец, декоративных элементов;</w:t>
      </w:r>
    </w:p>
    <w:p w14:paraId="41DF71EE" w14:textId="77777777" w:rsidR="00A54B87" w:rsidRDefault="009C0052">
      <w:pPr>
        <w:pStyle w:val="af5"/>
        <w:ind w:left="0"/>
        <w:jc w:val="both"/>
      </w:pPr>
      <w:r>
        <w:rPr>
          <w:bCs/>
        </w:rPr>
        <w:t>-обеспечение наличия и содержания в исправном состоянии водостоков, водосточных труб и сливов;</w:t>
      </w:r>
    </w:p>
    <w:p w14:paraId="34227DBF" w14:textId="77777777" w:rsidR="00A54B87" w:rsidRDefault="009C0052">
      <w:pPr>
        <w:pStyle w:val="af5"/>
        <w:ind w:left="0"/>
        <w:jc w:val="both"/>
      </w:pPr>
      <w:r>
        <w:rPr>
          <w:bCs/>
        </w:rPr>
        <w:t>-своевременную очистку от снега крыш и козырьков, удаление наледи, снега и сосулек с карнизов зданий, домов;</w:t>
      </w:r>
    </w:p>
    <w:p w14:paraId="2A3ECA66" w14:textId="77777777" w:rsidR="00A54B87" w:rsidRDefault="009C0052">
      <w:pPr>
        <w:pStyle w:val="af5"/>
        <w:ind w:left="0"/>
        <w:jc w:val="both"/>
      </w:pPr>
      <w:r>
        <w:rPr>
          <w:bCs/>
        </w:rPr>
        <w:t>-герметизацию, заделку и расшифровку швов, трещин и выбоин;- поддерживание в исправном</w:t>
      </w:r>
    </w:p>
    <w:p w14:paraId="45E785DE" w14:textId="77777777" w:rsidR="00A54B87" w:rsidRDefault="009C0052">
      <w:pPr>
        <w:pStyle w:val="af5"/>
        <w:ind w:left="0"/>
        <w:jc w:val="both"/>
      </w:pPr>
      <w:r>
        <w:rPr>
          <w:bCs/>
        </w:rPr>
        <w:t>состоянии размещающего на фасаде электроосвещения и включения его с наступлением темноты;</w:t>
      </w:r>
    </w:p>
    <w:p w14:paraId="5E07752E" w14:textId="77777777" w:rsidR="00A54B87" w:rsidRDefault="009C0052">
      <w:pPr>
        <w:pStyle w:val="af5"/>
        <w:ind w:left="0"/>
        <w:jc w:val="both"/>
      </w:pPr>
      <w:r>
        <w:rPr>
          <w:bCs/>
        </w:rPr>
        <w:t>-своевременное мытье окон и витрин зданий, вывесок, указателей и др.;</w:t>
      </w:r>
    </w:p>
    <w:p w14:paraId="5F275640" w14:textId="77777777" w:rsidR="00A54B87" w:rsidRDefault="009C0052">
      <w:pPr>
        <w:pStyle w:val="af5"/>
        <w:ind w:left="0"/>
        <w:jc w:val="both"/>
      </w:pPr>
      <w:r>
        <w:rPr>
          <w:bCs/>
        </w:rPr>
        <w:t>-очистку от печатной информации стен и дверей зданий и временных сооружений.</w:t>
      </w:r>
    </w:p>
    <w:p w14:paraId="0324CEB6" w14:textId="77777777" w:rsidR="00A54B87" w:rsidRDefault="009C0052">
      <w:pPr>
        <w:pStyle w:val="af5"/>
        <w:ind w:left="0"/>
        <w:jc w:val="both"/>
      </w:pPr>
      <w:r>
        <w:rPr>
          <w:b/>
        </w:rPr>
        <w:t xml:space="preserve">2.  </w:t>
      </w:r>
      <w:r>
        <w:rPr>
          <w:bCs/>
        </w:rPr>
        <w:t xml:space="preserve">Руководители предприятий и организаций,на балансе которых находятся здания и сооружения, собственники зданий и сооружений </w:t>
      </w:r>
      <w:r>
        <w:rPr>
          <w:b/>
        </w:rPr>
        <w:t>обязаны обеспечить своевременное производство работ по содержанию фасадов</w:t>
      </w:r>
      <w:r>
        <w:rPr>
          <w:bCs/>
        </w:rPr>
        <w:t xml:space="preserve"> указанных объектов и их отдельных элементов, а также поддерживать в чистоте и исправно состоянии расположенные на фасадах информационные таблички. Арендаторы зданий, помещений и сооружений несут обязательства по ремонту, реставрации и реконструкции фасадов зданий и сооружений в соответствии с условиями договора аренды.</w:t>
      </w:r>
    </w:p>
    <w:p w14:paraId="361AE074" w14:textId="77777777" w:rsidR="00A54B87" w:rsidRDefault="009C0052">
      <w:pPr>
        <w:pStyle w:val="af5"/>
        <w:ind w:left="-660" w:firstLine="663"/>
        <w:jc w:val="both"/>
      </w:pPr>
      <w:r>
        <w:rPr>
          <w:b/>
        </w:rPr>
        <w:t xml:space="preserve">3. </w:t>
      </w:r>
      <w:r>
        <w:rPr>
          <w:bCs/>
        </w:rPr>
        <w:t>На фасадах зданий должны размещаться домовые знаки:</w:t>
      </w:r>
    </w:p>
    <w:p w14:paraId="40218ECC" w14:textId="77777777" w:rsidR="00A54B87" w:rsidRDefault="009C0052">
      <w:pPr>
        <w:pStyle w:val="af5"/>
        <w:ind w:left="660" w:hanging="660"/>
        <w:jc w:val="both"/>
      </w:pPr>
      <w:r>
        <w:rPr>
          <w:bCs/>
        </w:rPr>
        <w:t>-указатель наименования улицы, строения.</w:t>
      </w:r>
    </w:p>
    <w:p w14:paraId="626FEB9E" w14:textId="77777777" w:rsidR="00A54B87" w:rsidRDefault="009C0052">
      <w:pPr>
        <w:pStyle w:val="af5"/>
        <w:ind w:left="0"/>
        <w:jc w:val="both"/>
      </w:pPr>
      <w:r>
        <w:rPr>
          <w:bCs/>
        </w:rPr>
        <w:t>Домовые знаки не должны загораживаться зелёными насаждениями или ближайшими строениями.</w:t>
      </w:r>
    </w:p>
    <w:p w14:paraId="7AAEFF7C" w14:textId="77777777" w:rsidR="00A54B87" w:rsidRDefault="00A54B87">
      <w:pPr>
        <w:pStyle w:val="af5"/>
        <w:ind w:left="660"/>
        <w:jc w:val="both"/>
        <w:rPr>
          <w:bCs/>
        </w:rPr>
      </w:pPr>
    </w:p>
    <w:p w14:paraId="268C3840" w14:textId="77777777" w:rsidR="00A54B87" w:rsidRDefault="009C0052">
      <w:pPr>
        <w:pStyle w:val="af5"/>
        <w:ind w:left="0"/>
        <w:jc w:val="both"/>
      </w:pPr>
      <w:r>
        <w:rPr>
          <w:b/>
          <w:i/>
          <w:iCs/>
        </w:rPr>
        <w:t>Статья 10. Размещение обязательных объектов информации.</w:t>
      </w:r>
    </w:p>
    <w:p w14:paraId="6C56C0FF" w14:textId="77777777" w:rsidR="00A54B87" w:rsidRDefault="00A54B87">
      <w:pPr>
        <w:pStyle w:val="af5"/>
        <w:ind w:left="0"/>
        <w:jc w:val="both"/>
        <w:rPr>
          <w:b/>
          <w:i/>
          <w:iCs/>
        </w:rPr>
      </w:pPr>
    </w:p>
    <w:p w14:paraId="5736D6FE" w14:textId="77777777" w:rsidR="00A54B87" w:rsidRDefault="009C0052">
      <w:pPr>
        <w:pStyle w:val="af5"/>
        <w:numPr>
          <w:ilvl w:val="0"/>
          <w:numId w:val="1"/>
        </w:numPr>
        <w:jc w:val="both"/>
      </w:pPr>
      <w:r>
        <w:rPr>
          <w:bCs/>
        </w:rPr>
        <w:t xml:space="preserve">Каждое предприятие сферы услуг должна иметь </w:t>
      </w:r>
      <w:r>
        <w:rPr>
          <w:b/>
        </w:rPr>
        <w:t xml:space="preserve">одну или несколько информационных табличек по количеству входов для населения. </w:t>
      </w:r>
      <w:r>
        <w:rPr>
          <w:bCs/>
        </w:rPr>
        <w:t>На табличке должна быть указана следующая обязательная информация о предприятии:</w:t>
      </w:r>
    </w:p>
    <w:p w14:paraId="6DE2BEE3" w14:textId="77777777" w:rsidR="00A54B87" w:rsidRDefault="009C0052">
      <w:pPr>
        <w:pStyle w:val="af5"/>
        <w:ind w:left="0"/>
        <w:jc w:val="both"/>
      </w:pPr>
      <w:r>
        <w:rPr>
          <w:bCs/>
        </w:rPr>
        <w:t>-зарегистрированное (юридическое) наименование предприятия;</w:t>
      </w:r>
    </w:p>
    <w:p w14:paraId="2EC20AE5" w14:textId="77777777" w:rsidR="00A54B87" w:rsidRDefault="009C0052">
      <w:pPr>
        <w:pStyle w:val="af5"/>
        <w:ind w:left="0"/>
        <w:jc w:val="both"/>
      </w:pPr>
      <w:r>
        <w:rPr>
          <w:bCs/>
        </w:rPr>
        <w:t>-организационно - правовая форма;</w:t>
      </w:r>
    </w:p>
    <w:p w14:paraId="6528B38E" w14:textId="77777777" w:rsidR="00A54B87" w:rsidRDefault="009C0052">
      <w:pPr>
        <w:pStyle w:val="af5"/>
        <w:ind w:left="0"/>
        <w:jc w:val="both"/>
      </w:pPr>
      <w:r>
        <w:rPr>
          <w:bCs/>
        </w:rPr>
        <w:t>-режим работы предприятия;</w:t>
      </w:r>
    </w:p>
    <w:p w14:paraId="657D298C" w14:textId="77777777" w:rsidR="00A54B87" w:rsidRDefault="009C0052">
      <w:pPr>
        <w:pStyle w:val="af5"/>
        <w:ind w:left="0"/>
        <w:jc w:val="both"/>
      </w:pPr>
      <w:r>
        <w:rPr>
          <w:bCs/>
        </w:rPr>
        <w:t>Дополнительная информация не рекламного характера (в случае необходимости).</w:t>
      </w:r>
    </w:p>
    <w:p w14:paraId="0DAFCD55" w14:textId="77777777" w:rsidR="00A54B87" w:rsidRDefault="009C0052">
      <w:pPr>
        <w:pStyle w:val="af5"/>
        <w:ind w:left="0"/>
        <w:jc w:val="both"/>
      </w:pPr>
      <w:r>
        <w:rPr>
          <w:b/>
        </w:rPr>
        <w:t xml:space="preserve">2. </w:t>
      </w:r>
      <w:r>
        <w:rPr>
          <w:bCs/>
        </w:rPr>
        <w:t>Информационные таблички должны размещаться у входа в предприятие либо на двери входа так, чтобы их хорошо видели посетители. Информационные таблички могут быть заменены надписями на стекле витрины, входной двери.</w:t>
      </w:r>
    </w:p>
    <w:p w14:paraId="2C64F7D1" w14:textId="77777777" w:rsidR="00A54B87" w:rsidRDefault="00A54B87">
      <w:pPr>
        <w:pStyle w:val="af5"/>
        <w:ind w:left="660"/>
        <w:jc w:val="both"/>
        <w:rPr>
          <w:bCs/>
        </w:rPr>
      </w:pPr>
    </w:p>
    <w:p w14:paraId="3883E0C5" w14:textId="77777777" w:rsidR="00A54B87" w:rsidRDefault="00A54B87">
      <w:pPr>
        <w:pStyle w:val="af5"/>
        <w:ind w:left="0"/>
        <w:jc w:val="both"/>
        <w:rPr>
          <w:b/>
          <w:i/>
          <w:iCs/>
        </w:rPr>
      </w:pPr>
    </w:p>
    <w:p w14:paraId="3652C939" w14:textId="77777777" w:rsidR="00A54B87" w:rsidRDefault="00A54B87">
      <w:pPr>
        <w:pStyle w:val="af5"/>
        <w:ind w:left="0"/>
        <w:jc w:val="both"/>
        <w:rPr>
          <w:b/>
          <w:i/>
          <w:iCs/>
        </w:rPr>
      </w:pPr>
    </w:p>
    <w:p w14:paraId="20FE5983" w14:textId="77777777" w:rsidR="00A54B87" w:rsidRDefault="00A54B87">
      <w:pPr>
        <w:pStyle w:val="af5"/>
        <w:ind w:left="0"/>
        <w:jc w:val="both"/>
        <w:rPr>
          <w:b/>
          <w:i/>
          <w:iCs/>
        </w:rPr>
      </w:pPr>
    </w:p>
    <w:p w14:paraId="58BCCD35" w14:textId="77777777" w:rsidR="00A54B87" w:rsidRDefault="00A54B87">
      <w:pPr>
        <w:pStyle w:val="af5"/>
        <w:ind w:left="0"/>
        <w:jc w:val="both"/>
        <w:rPr>
          <w:b/>
          <w:i/>
          <w:iCs/>
        </w:rPr>
      </w:pPr>
    </w:p>
    <w:p w14:paraId="5E194331" w14:textId="77777777" w:rsidR="00A54B87" w:rsidRDefault="009C0052">
      <w:pPr>
        <w:pStyle w:val="af5"/>
        <w:ind w:left="0"/>
        <w:jc w:val="both"/>
      </w:pPr>
      <w:r>
        <w:rPr>
          <w:b/>
          <w:i/>
          <w:iCs/>
        </w:rPr>
        <w:t>Статья 11. Размещение других информационных объектов и средств художественного оформления.</w:t>
      </w:r>
    </w:p>
    <w:p w14:paraId="0A339FF2" w14:textId="77777777" w:rsidR="00A54B87" w:rsidRDefault="00A54B87">
      <w:pPr>
        <w:pStyle w:val="af5"/>
        <w:ind w:left="0"/>
        <w:jc w:val="both"/>
        <w:rPr>
          <w:b/>
        </w:rPr>
      </w:pPr>
    </w:p>
    <w:p w14:paraId="798BC507" w14:textId="77777777" w:rsidR="00A54B87" w:rsidRDefault="009C0052">
      <w:pPr>
        <w:pStyle w:val="af5"/>
        <w:ind w:left="0"/>
        <w:jc w:val="both"/>
      </w:pPr>
      <w:r>
        <w:rPr>
          <w:b/>
        </w:rPr>
        <w:t>1. Запрещается наклеивание и развешивание на зданиях, заборах, опорах освещения, деревьев каких-либо объявлений и других информационных сообщений</w:t>
      </w:r>
      <w:r>
        <w:rPr>
          <w:bCs/>
        </w:rPr>
        <w:t>. Организация работ по удалению самовольно размещаемых рекламных и иных объявлений, надписей и изображений со всех объектов (фасадов зданий и сооружений, магазинов, опор контактной сети и наружного освещения и т.п.), не зависимо от их ведомственной принадлежности, возлагается на балансодержателей или арендаторов указанных объектов, либо за их счёт.</w:t>
      </w:r>
    </w:p>
    <w:p w14:paraId="02128DA4" w14:textId="77777777" w:rsidR="00A54B87" w:rsidRDefault="009C0052">
      <w:pPr>
        <w:pStyle w:val="af5"/>
        <w:ind w:left="0"/>
        <w:jc w:val="both"/>
      </w:pPr>
      <w:r>
        <w:rPr>
          <w:b/>
        </w:rPr>
        <w:t xml:space="preserve">2. </w:t>
      </w:r>
      <w:r>
        <w:rPr>
          <w:bCs/>
        </w:rPr>
        <w:t xml:space="preserve">Размещение объявлений и афиш производятся на стационарных носителях информации. </w:t>
      </w:r>
    </w:p>
    <w:p w14:paraId="1CD075DE" w14:textId="77777777" w:rsidR="00A54B87" w:rsidRDefault="009C0052">
      <w:pPr>
        <w:pStyle w:val="af5"/>
        <w:ind w:left="0"/>
        <w:jc w:val="both"/>
      </w:pPr>
      <w:r>
        <w:rPr>
          <w:b/>
        </w:rPr>
        <w:t xml:space="preserve">3. </w:t>
      </w:r>
      <w:r>
        <w:rPr>
          <w:bCs/>
        </w:rPr>
        <w:t>Размещение знаков транспортных и инженерных коммуникаций;</w:t>
      </w:r>
    </w:p>
    <w:p w14:paraId="04467C5A" w14:textId="77777777" w:rsidR="00A54B87" w:rsidRDefault="009C0052">
      <w:pPr>
        <w:pStyle w:val="af5"/>
        <w:ind w:left="0"/>
        <w:jc w:val="both"/>
      </w:pPr>
      <w:r>
        <w:rPr>
          <w:bCs/>
        </w:rPr>
        <w:t>- знаки инженерных коммуникаций обеспечивают информацию о сельских инженерных сетях и сооружениях и устанавливаются в целях обеспечения их эксплуатации и сохранности при производстве земельных и строительных работ;</w:t>
      </w:r>
    </w:p>
    <w:p w14:paraId="1F1D43BE" w14:textId="77777777" w:rsidR="00A54B87" w:rsidRDefault="009C0052">
      <w:pPr>
        <w:pStyle w:val="af5"/>
        <w:ind w:left="0"/>
        <w:jc w:val="both"/>
      </w:pPr>
      <w:r>
        <w:rPr>
          <w:bCs/>
        </w:rPr>
        <w:t>-дорожные знаки и указатели устанавливаются в соответствии с дислокацией, утверждённой органами , отвечающими за безопасность дорожного движения;</w:t>
      </w:r>
    </w:p>
    <w:p w14:paraId="40BC8898" w14:textId="77777777" w:rsidR="00A54B87" w:rsidRDefault="009C0052">
      <w:pPr>
        <w:pStyle w:val="af5"/>
        <w:ind w:left="0"/>
        <w:jc w:val="both"/>
      </w:pPr>
      <w:r>
        <w:rPr>
          <w:bCs/>
        </w:rPr>
        <w:lastRenderedPageBreak/>
        <w:t xml:space="preserve">-установка знаков осуществляется предприятием ЖКХ и индивидуальными предпринимателями, с которыми администрация муниципального образования заключила договор на обслуживание. </w:t>
      </w:r>
    </w:p>
    <w:p w14:paraId="1BD10E61" w14:textId="77777777" w:rsidR="00A54B87" w:rsidRDefault="009C0052">
      <w:pPr>
        <w:pStyle w:val="af5"/>
        <w:ind w:left="0"/>
        <w:jc w:val="both"/>
      </w:pPr>
      <w:r>
        <w:rPr>
          <w:bCs/>
        </w:rPr>
        <w:t>Юридическим и физическим лицам запрещается производить все виды деятельности, связанные с дорожными знаками, включая порчу и уничтожение;</w:t>
      </w:r>
    </w:p>
    <w:p w14:paraId="3E216CF0" w14:textId="77777777" w:rsidR="00A54B87" w:rsidRDefault="009C0052">
      <w:pPr>
        <w:pStyle w:val="af5"/>
        <w:ind w:left="0"/>
        <w:jc w:val="both"/>
      </w:pPr>
      <w:r>
        <w:rPr>
          <w:bCs/>
        </w:rPr>
        <w:t>-знаки инженерных коммуникаций устанавливается владельцами в соответствии с требованиями Правил эксплуатации.</w:t>
      </w:r>
    </w:p>
    <w:p w14:paraId="235D1AE4" w14:textId="77777777" w:rsidR="00A54B87" w:rsidRDefault="00A54B87">
      <w:pPr>
        <w:pStyle w:val="af5"/>
        <w:ind w:left="0"/>
        <w:jc w:val="both"/>
        <w:rPr>
          <w:bCs/>
        </w:rPr>
      </w:pPr>
    </w:p>
    <w:p w14:paraId="45DD5F4A" w14:textId="77777777" w:rsidR="00A54B87" w:rsidRDefault="009C0052">
      <w:pPr>
        <w:pStyle w:val="af5"/>
        <w:ind w:left="0"/>
        <w:jc w:val="both"/>
      </w:pPr>
      <w:r>
        <w:rPr>
          <w:b/>
          <w:i/>
          <w:iCs/>
        </w:rPr>
        <w:t>Статья 12. Общие требования к содержанию зелёных насаждений.</w:t>
      </w:r>
    </w:p>
    <w:p w14:paraId="589D7824" w14:textId="77777777" w:rsidR="00A54B87" w:rsidRDefault="00A54B87">
      <w:pPr>
        <w:pStyle w:val="af5"/>
        <w:ind w:left="0"/>
        <w:jc w:val="both"/>
        <w:rPr>
          <w:b/>
          <w:i/>
          <w:iCs/>
        </w:rPr>
      </w:pPr>
    </w:p>
    <w:p w14:paraId="2C16EA40" w14:textId="77777777" w:rsidR="00A54B87" w:rsidRDefault="009C0052">
      <w:pPr>
        <w:pStyle w:val="af5"/>
        <w:ind w:left="-717" w:firstLine="720"/>
        <w:jc w:val="both"/>
      </w:pPr>
      <w:r>
        <w:rPr>
          <w:b/>
        </w:rPr>
        <w:t xml:space="preserve">1. </w:t>
      </w:r>
      <w:r>
        <w:rPr>
          <w:bCs/>
        </w:rPr>
        <w:t>Не допускается;</w:t>
      </w:r>
    </w:p>
    <w:p w14:paraId="062565AE" w14:textId="77777777" w:rsidR="00A54B87" w:rsidRDefault="009C0052">
      <w:pPr>
        <w:pStyle w:val="af5"/>
        <w:ind w:left="0"/>
        <w:jc w:val="both"/>
      </w:pPr>
      <w:r>
        <w:rPr>
          <w:bCs/>
        </w:rPr>
        <w:t>-производственная посадка деревьев,кустарников, устройство огородов;</w:t>
      </w:r>
    </w:p>
    <w:p w14:paraId="63BA822D" w14:textId="77777777" w:rsidR="00A54B87" w:rsidRDefault="009C0052">
      <w:pPr>
        <w:pStyle w:val="af5"/>
        <w:ind w:left="0"/>
        <w:jc w:val="both"/>
      </w:pPr>
      <w:r>
        <w:rPr>
          <w:bCs/>
        </w:rPr>
        <w:t>-стоянка транспортных средств на участках с земельными насаждениями;</w:t>
      </w:r>
    </w:p>
    <w:p w14:paraId="0520DA82" w14:textId="77777777" w:rsidR="00A54B87" w:rsidRDefault="009C0052">
      <w:pPr>
        <w:pStyle w:val="af5"/>
        <w:ind w:left="0"/>
        <w:jc w:val="both"/>
      </w:pPr>
      <w:r>
        <w:rPr>
          <w:bCs/>
        </w:rPr>
        <w:t>Касание ветвей деревьев токонесущих проводов, закрытие ими указателей улиц и номерных знаков домов.</w:t>
      </w:r>
    </w:p>
    <w:p w14:paraId="586B5EC1" w14:textId="77777777" w:rsidR="00A54B87" w:rsidRDefault="009C0052">
      <w:pPr>
        <w:pStyle w:val="af5"/>
        <w:ind w:left="0"/>
        <w:jc w:val="both"/>
      </w:pPr>
      <w:r>
        <w:rPr>
          <w:b/>
        </w:rPr>
        <w:t xml:space="preserve">2.  </w:t>
      </w:r>
      <w:r>
        <w:rPr>
          <w:bCs/>
        </w:rPr>
        <w:t>Расстояние от воздушных электросетей до деревьев следует принимать по Правилам устройства электроустановок;</w:t>
      </w:r>
    </w:p>
    <w:p w14:paraId="2A1EEE6D" w14:textId="77777777" w:rsidR="00A54B87" w:rsidRDefault="00A54B87">
      <w:pPr>
        <w:pStyle w:val="af5"/>
        <w:jc w:val="both"/>
        <w:rPr>
          <w:bCs/>
        </w:rPr>
      </w:pPr>
    </w:p>
    <w:p w14:paraId="7FAD9D0B" w14:textId="77777777" w:rsidR="00A54B87" w:rsidRDefault="009C0052">
      <w:pPr>
        <w:pStyle w:val="af5"/>
        <w:ind w:left="18" w:hanging="18"/>
        <w:jc w:val="both"/>
      </w:pPr>
      <w:r>
        <w:rPr>
          <w:bCs/>
        </w:rPr>
        <w:t xml:space="preserve"> </w:t>
      </w:r>
      <w:r>
        <w:rPr>
          <w:b/>
          <w:i/>
          <w:iCs/>
        </w:rPr>
        <w:t>Статья 13. Благоустройство приусадебных участков индивидуальной застройки и прилегающей территории.</w:t>
      </w:r>
    </w:p>
    <w:p w14:paraId="426E99D8" w14:textId="77777777" w:rsidR="00A54B87" w:rsidRDefault="00A54B87">
      <w:pPr>
        <w:pStyle w:val="af5"/>
        <w:ind w:left="18" w:hanging="18"/>
        <w:jc w:val="both"/>
        <w:rPr>
          <w:b/>
          <w:i/>
          <w:iCs/>
        </w:rPr>
      </w:pPr>
    </w:p>
    <w:p w14:paraId="2810CE35" w14:textId="77777777" w:rsidR="00A54B87" w:rsidRDefault="009C0052">
      <w:pPr>
        <w:pStyle w:val="af5"/>
        <w:ind w:left="-11"/>
        <w:jc w:val="both"/>
      </w:pPr>
      <w:r>
        <w:rPr>
          <w:b/>
        </w:rPr>
        <w:t xml:space="preserve">1. </w:t>
      </w:r>
      <w:r>
        <w:rPr>
          <w:bCs/>
        </w:rPr>
        <w:t>Планировка приусадебных участков индивидуальной застройки индивидуальных жилых домов должна обеспечивать удобную взаимосвязь жилого дома с хозяйственными постройками, а  также сообщение с улично-дорожной сетью населённого пункта.</w:t>
      </w:r>
    </w:p>
    <w:p w14:paraId="27C39FD2" w14:textId="77777777" w:rsidR="00A54B87" w:rsidRDefault="009C0052">
      <w:pPr>
        <w:pStyle w:val="af5"/>
        <w:ind w:left="-13"/>
        <w:jc w:val="both"/>
      </w:pPr>
      <w:r>
        <w:rPr>
          <w:b/>
        </w:rPr>
        <w:t xml:space="preserve">2. </w:t>
      </w:r>
      <w:r>
        <w:rPr>
          <w:bCs/>
        </w:rPr>
        <w:t>Размещение хозяйственных построек (постройки для содержания скота и птицы, хранения кормов, инвентаря, топлива и других хозяйственных нужд, баня, уборная либо септик, яма для бытовых отходов ) должно соответствовать правилам землепользования и застройки Калининского сельсовета.</w:t>
      </w:r>
    </w:p>
    <w:p w14:paraId="16D70998" w14:textId="210A0A7E" w:rsidR="00A54B87" w:rsidRDefault="009C0052">
      <w:pPr>
        <w:pStyle w:val="af5"/>
        <w:ind w:left="0"/>
        <w:jc w:val="both"/>
      </w:pPr>
      <w:r>
        <w:rPr>
          <w:b/>
        </w:rPr>
        <w:t xml:space="preserve">3. </w:t>
      </w:r>
      <w:r>
        <w:rPr>
          <w:bCs/>
        </w:rPr>
        <w:t xml:space="preserve"> Приусадебные участки индивидуальной застройки должны иметь ограждения</w:t>
      </w:r>
      <w:r w:rsidR="00FA202C">
        <w:rPr>
          <w:bCs/>
        </w:rPr>
        <w:t>, строительство забора в границах своего земельного участка высотой не более 2 метров в сплошном исполнении.</w:t>
      </w:r>
      <w:r>
        <w:rPr>
          <w:bCs/>
        </w:rPr>
        <w:t xml:space="preserve"> Владельцы приусадебных участков несут ответственность за сохранность и надлежащий вид его ограждения. </w:t>
      </w:r>
      <w:r>
        <w:rPr>
          <w:b/>
        </w:rPr>
        <w:t xml:space="preserve">При приходе ограждения в негодность обязаны выполнить его замену в прежних границах. </w:t>
      </w:r>
      <w:r>
        <w:rPr>
          <w:bCs/>
        </w:rPr>
        <w:t>Перенос ограждения в сторону увеличения земельного участка допускается только после внесения изменений в документы, подтверждающие право владельца на пользование земельным участком с увеличенными размерами.</w:t>
      </w:r>
    </w:p>
    <w:p w14:paraId="5297B893" w14:textId="77777777" w:rsidR="00A54B87" w:rsidRDefault="009C0052">
      <w:pPr>
        <w:pStyle w:val="af5"/>
        <w:ind w:left="0"/>
        <w:jc w:val="both"/>
      </w:pPr>
      <w:r>
        <w:rPr>
          <w:b/>
        </w:rPr>
        <w:t xml:space="preserve">4. Владельцы жилых домов и квартир обязаны следить за чистотой и порядком на придомовой территории, </w:t>
      </w:r>
      <w:r>
        <w:rPr>
          <w:bCs/>
        </w:rPr>
        <w:t xml:space="preserve">не захламлять её и своевременно производить уборку после проведения хозяйственных работ (заготовка дров, строительство и ремонт хозяйственных построек и прочее) </w:t>
      </w:r>
      <w:r>
        <w:rPr>
          <w:b/>
        </w:rPr>
        <w:t>Производить посадку цветов и озеленение своих приусадебных участков.</w:t>
      </w:r>
    </w:p>
    <w:p w14:paraId="2190CDA0" w14:textId="77777777" w:rsidR="00A54B87" w:rsidRDefault="009C0052">
      <w:pPr>
        <w:pStyle w:val="af5"/>
        <w:ind w:left="0"/>
        <w:jc w:val="both"/>
      </w:pPr>
      <w:r>
        <w:rPr>
          <w:bCs/>
        </w:rPr>
        <w:t xml:space="preserve"> На придомовых территориях </w:t>
      </w:r>
      <w:r>
        <w:rPr>
          <w:b/>
        </w:rPr>
        <w:t>запрещается</w:t>
      </w:r>
      <w:r>
        <w:rPr>
          <w:bCs/>
        </w:rPr>
        <w:t>:</w:t>
      </w:r>
    </w:p>
    <w:p w14:paraId="4B2D2E05" w14:textId="77777777" w:rsidR="00A54B87" w:rsidRDefault="009C0052">
      <w:pPr>
        <w:pStyle w:val="af5"/>
        <w:ind w:left="0"/>
        <w:jc w:val="both"/>
      </w:pPr>
      <w:r>
        <w:rPr>
          <w:bCs/>
        </w:rPr>
        <w:t>-осуществлять мытье автомашин и других технических средств у  водоразборных колонок;</w:t>
      </w:r>
    </w:p>
    <w:p w14:paraId="1F4B46D1" w14:textId="77777777" w:rsidR="00A54B87" w:rsidRDefault="009C0052">
      <w:pPr>
        <w:pStyle w:val="af5"/>
        <w:ind w:left="0"/>
        <w:jc w:val="both"/>
      </w:pPr>
      <w:r>
        <w:rPr>
          <w:bCs/>
        </w:rPr>
        <w:t>-выбрасывать ТБО и выливать жидкие отходы;</w:t>
      </w:r>
    </w:p>
    <w:p w14:paraId="25E880F7" w14:textId="77777777" w:rsidR="00A54B87" w:rsidRDefault="009C0052">
      <w:pPr>
        <w:pStyle w:val="af5"/>
        <w:ind w:left="0"/>
        <w:jc w:val="both"/>
      </w:pPr>
      <w:r>
        <w:rPr>
          <w:bCs/>
        </w:rPr>
        <w:t>-хранение стройматериалов;</w:t>
      </w:r>
    </w:p>
    <w:p w14:paraId="63A850AE" w14:textId="77777777" w:rsidR="00A54B87" w:rsidRDefault="009C0052">
      <w:pPr>
        <w:pStyle w:val="af5"/>
        <w:ind w:left="0"/>
        <w:jc w:val="both"/>
      </w:pPr>
      <w:r>
        <w:rPr>
          <w:bCs/>
        </w:rPr>
        <w:t>-вести строительство и установку разного рода мелких дворовых построек и временных сооружений без специального разрешения;</w:t>
      </w:r>
    </w:p>
    <w:p w14:paraId="4B2C11F4" w14:textId="77777777" w:rsidR="00A54B87" w:rsidRDefault="009C0052">
      <w:pPr>
        <w:pStyle w:val="af5"/>
        <w:ind w:left="0"/>
        <w:jc w:val="both"/>
      </w:pPr>
      <w:r>
        <w:rPr>
          <w:bCs/>
        </w:rPr>
        <w:t>-хранение угля, дров для своих нужд более 10 дней;</w:t>
      </w:r>
    </w:p>
    <w:p w14:paraId="74B9A94F" w14:textId="77777777" w:rsidR="00A54B87" w:rsidRDefault="009C0052">
      <w:pPr>
        <w:pStyle w:val="af5"/>
        <w:ind w:left="0"/>
        <w:jc w:val="both"/>
      </w:pPr>
      <w:r>
        <w:rPr>
          <w:bCs/>
        </w:rPr>
        <w:t>-парковка машин допускается только на специально отведённых  для этого площадках.</w:t>
      </w:r>
    </w:p>
    <w:p w14:paraId="11A13C94" w14:textId="77777777" w:rsidR="00A54B87" w:rsidRDefault="00A54B87">
      <w:pPr>
        <w:pStyle w:val="af5"/>
        <w:ind w:left="0"/>
        <w:jc w:val="both"/>
        <w:rPr>
          <w:b/>
          <w:i/>
          <w:iCs/>
        </w:rPr>
      </w:pPr>
    </w:p>
    <w:p w14:paraId="719DBD6C" w14:textId="77777777" w:rsidR="00A54B87" w:rsidRDefault="009C0052">
      <w:pPr>
        <w:pStyle w:val="af5"/>
        <w:ind w:left="0"/>
        <w:jc w:val="both"/>
      </w:pPr>
      <w:r>
        <w:rPr>
          <w:b/>
          <w:i/>
          <w:iCs/>
        </w:rPr>
        <w:t>Статья 14. Обязанности администрации по содержанию территории муниципального образования.</w:t>
      </w:r>
    </w:p>
    <w:p w14:paraId="4B78D943" w14:textId="77777777" w:rsidR="00A54B87" w:rsidRDefault="00A54B87">
      <w:pPr>
        <w:pStyle w:val="af5"/>
        <w:ind w:left="0"/>
        <w:jc w:val="both"/>
        <w:rPr>
          <w:b/>
          <w:i/>
          <w:iCs/>
        </w:rPr>
      </w:pPr>
    </w:p>
    <w:p w14:paraId="7633B115" w14:textId="77777777" w:rsidR="00A54B87" w:rsidRDefault="009C0052">
      <w:pPr>
        <w:pStyle w:val="af5"/>
        <w:ind w:left="0"/>
        <w:jc w:val="both"/>
      </w:pPr>
      <w:r>
        <w:rPr>
          <w:bCs/>
        </w:rPr>
        <w:t>Администрация обязана проводить :</w:t>
      </w:r>
    </w:p>
    <w:p w14:paraId="381D795A" w14:textId="77777777" w:rsidR="00A54B87" w:rsidRDefault="009C0052">
      <w:pPr>
        <w:pStyle w:val="af5"/>
        <w:ind w:left="0"/>
        <w:jc w:val="both"/>
      </w:pPr>
      <w:r>
        <w:rPr>
          <w:bCs/>
        </w:rPr>
        <w:t>-текущий и капитальный ремонт дорог, ограждений и других элементов благоустройства транспортных участков территорий (соцкультбыта, парков и скверов);</w:t>
      </w:r>
    </w:p>
    <w:p w14:paraId="5DC53BF3" w14:textId="77777777" w:rsidR="00A54B87" w:rsidRDefault="009C0052">
      <w:pPr>
        <w:pStyle w:val="af5"/>
        <w:ind w:left="0"/>
        <w:jc w:val="both"/>
      </w:pPr>
      <w:r>
        <w:rPr>
          <w:bCs/>
        </w:rPr>
        <w:t>-сбор и вывоз бытовых отходов и мусора;</w:t>
      </w:r>
    </w:p>
    <w:p w14:paraId="7299B357" w14:textId="77777777" w:rsidR="00A54B87" w:rsidRDefault="009C0052">
      <w:pPr>
        <w:pStyle w:val="af5"/>
        <w:ind w:left="0"/>
        <w:jc w:val="both"/>
      </w:pPr>
      <w:r>
        <w:rPr>
          <w:bCs/>
        </w:rPr>
        <w:t>-поддерживание в исправном состоянии уличного освещения;</w:t>
      </w:r>
    </w:p>
    <w:p w14:paraId="0D81F730" w14:textId="77777777" w:rsidR="00A54B87" w:rsidRDefault="009C0052">
      <w:pPr>
        <w:pStyle w:val="af5"/>
        <w:ind w:left="0"/>
        <w:jc w:val="both"/>
      </w:pPr>
      <w:r>
        <w:rPr>
          <w:bCs/>
        </w:rPr>
        <w:t>-озеленение и уход за существующими зелёными насаждениями;</w:t>
      </w:r>
    </w:p>
    <w:p w14:paraId="4DF4932D" w14:textId="77777777" w:rsidR="00A54B87" w:rsidRDefault="009C0052">
      <w:pPr>
        <w:pStyle w:val="af5"/>
        <w:ind w:left="0"/>
        <w:jc w:val="both"/>
      </w:pPr>
      <w:r>
        <w:rPr>
          <w:bCs/>
        </w:rPr>
        <w:lastRenderedPageBreak/>
        <w:t>-содержание, текущий и капитальный ремонт малых архитектурных форм;</w:t>
      </w:r>
    </w:p>
    <w:p w14:paraId="3ABEFBAA" w14:textId="77777777" w:rsidR="00A54B87" w:rsidRDefault="009C0052">
      <w:pPr>
        <w:pStyle w:val="af5"/>
        <w:ind w:left="0"/>
        <w:jc w:val="both"/>
      </w:pPr>
      <w:r>
        <w:rPr>
          <w:bCs/>
        </w:rPr>
        <w:t>-следить за содержанием чистоты и порядка на прилегающей территории объектов</w:t>
      </w:r>
    </w:p>
    <w:p w14:paraId="4BC98C30" w14:textId="77777777" w:rsidR="00A54B87" w:rsidRDefault="009C0052">
      <w:pPr>
        <w:pStyle w:val="af5"/>
        <w:ind w:left="0"/>
        <w:jc w:val="both"/>
      </w:pPr>
      <w:r>
        <w:rPr>
          <w:bCs/>
        </w:rPr>
        <w:t>соцкультбыта, парков и скверов;</w:t>
      </w:r>
    </w:p>
    <w:p w14:paraId="0E13E8B4" w14:textId="77777777" w:rsidR="00A54B87" w:rsidRDefault="009C0052">
      <w:pPr>
        <w:pStyle w:val="af5"/>
        <w:ind w:left="0"/>
        <w:jc w:val="both"/>
      </w:pPr>
      <w:r>
        <w:rPr>
          <w:bCs/>
        </w:rPr>
        <w:t>-проводить проверку выполнения Правил благоустройства жителям, руководителями организаций предприятий учреждений независимо от форм собственности на территории муниципального образования;</w:t>
      </w:r>
    </w:p>
    <w:p w14:paraId="2CD2FE02" w14:textId="77777777" w:rsidR="00A54B87" w:rsidRDefault="009C0052">
      <w:pPr>
        <w:pStyle w:val="af5"/>
        <w:ind w:left="0"/>
        <w:jc w:val="both"/>
      </w:pPr>
      <w:r>
        <w:rPr>
          <w:bCs/>
        </w:rPr>
        <w:t>Составлять протокола, предостережения и предписания на лиц, не выполняющих правила благоустройства, своевременно направлять протокола на рассмотрение административной комиссии;</w:t>
      </w:r>
    </w:p>
    <w:p w14:paraId="35676A8B" w14:textId="77777777" w:rsidR="00A54B87" w:rsidRDefault="009C0052">
      <w:pPr>
        <w:pStyle w:val="af5"/>
        <w:ind w:left="0"/>
        <w:jc w:val="both"/>
      </w:pPr>
      <w:r>
        <w:rPr>
          <w:bCs/>
        </w:rPr>
        <w:t>-в целях упорядочения нумерации домов и квартир проводить перерегистрацию адресного хозяйства;</w:t>
      </w:r>
    </w:p>
    <w:p w14:paraId="5B6F2BD7" w14:textId="77777777" w:rsidR="00A54B87" w:rsidRDefault="009C0052">
      <w:pPr>
        <w:pStyle w:val="af5"/>
        <w:ind w:left="0"/>
        <w:jc w:val="both"/>
      </w:pPr>
      <w:r>
        <w:rPr>
          <w:bCs/>
        </w:rPr>
        <w:t>-при отсутствии номеров домов и названия улиц присваивать порядковые номера и названия;</w:t>
      </w:r>
    </w:p>
    <w:p w14:paraId="52F1ACAC" w14:textId="77777777" w:rsidR="00A54B87" w:rsidRDefault="009C0052">
      <w:pPr>
        <w:pStyle w:val="af5"/>
        <w:ind w:left="0"/>
        <w:jc w:val="both"/>
      </w:pPr>
      <w:r>
        <w:rPr>
          <w:bCs/>
        </w:rPr>
        <w:t>-выдавать временное разрешение на складирование строительных материалов на прилегающей территории в случае проведения строительных работ;</w:t>
      </w:r>
    </w:p>
    <w:p w14:paraId="1C7A2CF6" w14:textId="77777777" w:rsidR="00A54B87" w:rsidRDefault="009C0052">
      <w:pPr>
        <w:pStyle w:val="af5"/>
        <w:ind w:left="0"/>
        <w:jc w:val="both"/>
      </w:pPr>
      <w:r>
        <w:rPr>
          <w:bCs/>
        </w:rPr>
        <w:t>-на администрацию муниципального образования возлагается обязанность по проведению последовательного сноса установленных без соответствующих разрешений временных сооружений;</w:t>
      </w:r>
    </w:p>
    <w:p w14:paraId="161B911E" w14:textId="77777777" w:rsidR="00A54B87" w:rsidRDefault="009C0052">
      <w:pPr>
        <w:pStyle w:val="af5"/>
        <w:ind w:left="0"/>
        <w:jc w:val="both"/>
      </w:pPr>
      <w:r>
        <w:rPr>
          <w:bCs/>
        </w:rPr>
        <w:t>-проводить конкурсы между предприятиями, учреждениями, усадьбами. Выполнять усадьбы образцового порядка, поощрят лиц активно участвующих в благоустройстве.</w:t>
      </w:r>
    </w:p>
    <w:p w14:paraId="3A9AE4C5" w14:textId="77777777" w:rsidR="00A54B87" w:rsidRDefault="00A54B87">
      <w:pPr>
        <w:pStyle w:val="af5"/>
        <w:ind w:left="0"/>
        <w:jc w:val="both"/>
        <w:rPr>
          <w:bCs/>
        </w:rPr>
      </w:pPr>
    </w:p>
    <w:p w14:paraId="63472E3C" w14:textId="77777777" w:rsidR="00A54B87" w:rsidRDefault="00A54B87">
      <w:pPr>
        <w:pStyle w:val="af5"/>
        <w:ind w:left="0"/>
        <w:jc w:val="both"/>
        <w:rPr>
          <w:b/>
          <w:i/>
          <w:iCs/>
        </w:rPr>
      </w:pPr>
    </w:p>
    <w:p w14:paraId="3CC59761" w14:textId="77777777" w:rsidR="00A54B87" w:rsidRDefault="00A54B87">
      <w:pPr>
        <w:pStyle w:val="af5"/>
        <w:ind w:left="0"/>
        <w:jc w:val="both"/>
        <w:rPr>
          <w:b/>
          <w:i/>
          <w:iCs/>
        </w:rPr>
      </w:pPr>
    </w:p>
    <w:p w14:paraId="034D2714" w14:textId="77777777" w:rsidR="00A54B87" w:rsidRDefault="00A54B87">
      <w:pPr>
        <w:pStyle w:val="af5"/>
        <w:ind w:left="0"/>
        <w:jc w:val="both"/>
        <w:rPr>
          <w:b/>
          <w:i/>
          <w:iCs/>
        </w:rPr>
      </w:pPr>
    </w:p>
    <w:p w14:paraId="41E0DEA4" w14:textId="77777777" w:rsidR="00A54B87" w:rsidRDefault="009C0052">
      <w:pPr>
        <w:pStyle w:val="af5"/>
        <w:ind w:left="0"/>
        <w:jc w:val="both"/>
      </w:pPr>
      <w:r>
        <w:rPr>
          <w:b/>
          <w:i/>
          <w:iCs/>
        </w:rPr>
        <w:t>Статья 15. Контроль за исполнение Правил.</w:t>
      </w:r>
    </w:p>
    <w:p w14:paraId="6ACA1225" w14:textId="77777777" w:rsidR="00A54B87" w:rsidRDefault="00A54B87">
      <w:pPr>
        <w:pStyle w:val="af5"/>
        <w:ind w:left="0"/>
        <w:jc w:val="both"/>
        <w:rPr>
          <w:b/>
          <w:i/>
          <w:iCs/>
        </w:rPr>
      </w:pPr>
    </w:p>
    <w:p w14:paraId="6526FABE" w14:textId="77777777" w:rsidR="00A54B87" w:rsidRDefault="009C0052">
      <w:pPr>
        <w:pStyle w:val="af5"/>
        <w:ind w:left="0"/>
        <w:jc w:val="both"/>
      </w:pPr>
      <w:r>
        <w:rPr>
          <w:bCs/>
        </w:rPr>
        <w:t>Контроль за исполнением требований настоящих Правил осуществляют:</w:t>
      </w:r>
    </w:p>
    <w:p w14:paraId="236E3B0B" w14:textId="77777777" w:rsidR="00A54B87" w:rsidRDefault="009C0052">
      <w:pPr>
        <w:pStyle w:val="af5"/>
        <w:ind w:left="0"/>
        <w:jc w:val="both"/>
      </w:pPr>
      <w:r>
        <w:rPr>
          <w:bCs/>
        </w:rPr>
        <w:t>-администрация Калининского сельсовета;</w:t>
      </w:r>
    </w:p>
    <w:p w14:paraId="56DBDDAD" w14:textId="77777777" w:rsidR="00A54B87" w:rsidRDefault="009C0052">
      <w:pPr>
        <w:pStyle w:val="af5"/>
        <w:ind w:left="0"/>
        <w:jc w:val="both"/>
      </w:pPr>
      <w:r>
        <w:rPr>
          <w:bCs/>
        </w:rPr>
        <w:t>-комиссия по благоустройству администрации муниципального образования.</w:t>
      </w:r>
    </w:p>
    <w:p w14:paraId="4BD41707" w14:textId="77777777" w:rsidR="00A54B87" w:rsidRDefault="00A54B87">
      <w:pPr>
        <w:pStyle w:val="af5"/>
        <w:ind w:left="0"/>
        <w:jc w:val="both"/>
        <w:rPr>
          <w:b/>
          <w:i/>
          <w:iCs/>
        </w:rPr>
      </w:pPr>
    </w:p>
    <w:p w14:paraId="228457F0" w14:textId="77777777" w:rsidR="00A54B87" w:rsidRDefault="009C0052">
      <w:pPr>
        <w:pStyle w:val="af5"/>
        <w:ind w:left="0"/>
        <w:jc w:val="both"/>
      </w:pPr>
      <w:r>
        <w:rPr>
          <w:b/>
          <w:i/>
          <w:iCs/>
        </w:rPr>
        <w:t>Статья 16. Ответственность за соблюдение Правил.</w:t>
      </w:r>
    </w:p>
    <w:p w14:paraId="4A2E5759" w14:textId="77777777" w:rsidR="00A54B87" w:rsidRDefault="00A54B87">
      <w:pPr>
        <w:pStyle w:val="af5"/>
        <w:ind w:left="0"/>
        <w:jc w:val="both"/>
        <w:rPr>
          <w:bCs/>
        </w:rPr>
      </w:pPr>
    </w:p>
    <w:p w14:paraId="6ED9BDE8" w14:textId="77777777" w:rsidR="00A54B87" w:rsidRDefault="009C0052">
      <w:pPr>
        <w:pStyle w:val="af5"/>
        <w:ind w:left="0"/>
        <w:jc w:val="both"/>
      </w:pPr>
      <w:r>
        <w:rPr>
          <w:b/>
        </w:rPr>
        <w:t xml:space="preserve">1. </w:t>
      </w:r>
      <w:r>
        <w:rPr>
          <w:bCs/>
        </w:rPr>
        <w:t xml:space="preserve"> Ответственность за соблюдением настоящих Правил возлагается: на должностных лиц руководителей предприятий, учреждений, организаций независимо от их организационном ведении или оперативном управлении, в собственности, в аренде которых находятся земельные участки, здания, сооружения и транспортные средства.</w:t>
      </w:r>
    </w:p>
    <w:p w14:paraId="32575F8C" w14:textId="77777777" w:rsidR="00A54B87" w:rsidRDefault="009C0052">
      <w:pPr>
        <w:pStyle w:val="af5"/>
        <w:ind w:left="0"/>
        <w:jc w:val="both"/>
      </w:pPr>
      <w:r>
        <w:rPr>
          <w:b/>
        </w:rPr>
        <w:t xml:space="preserve">2.  </w:t>
      </w:r>
      <w:r>
        <w:rPr>
          <w:bCs/>
        </w:rPr>
        <w:t xml:space="preserve">Привлечение физических, должностных и юридических лиц к ответственности за нарушение настоящих Правил осуществляется  в соответствии с действующим административным Законодательством Российской Федерации и Республики Хакасия. </w:t>
      </w:r>
    </w:p>
    <w:p w14:paraId="5CF957D9" w14:textId="77777777" w:rsidR="00A54B87" w:rsidRDefault="00A54B87">
      <w:pPr>
        <w:pStyle w:val="af5"/>
        <w:ind w:left="0"/>
        <w:jc w:val="both"/>
        <w:rPr>
          <w:bCs/>
        </w:rPr>
      </w:pPr>
    </w:p>
    <w:p w14:paraId="64ABFF70" w14:textId="77777777" w:rsidR="00A54B87" w:rsidRDefault="00A54B87">
      <w:pPr>
        <w:pStyle w:val="af5"/>
        <w:ind w:left="0"/>
        <w:rPr>
          <w:bCs/>
        </w:rPr>
      </w:pPr>
    </w:p>
    <w:p w14:paraId="35736333" w14:textId="77777777" w:rsidR="00A54B87" w:rsidRDefault="00A54B87">
      <w:pPr>
        <w:pStyle w:val="af5"/>
        <w:ind w:left="0"/>
        <w:jc w:val="right"/>
        <w:rPr>
          <w:bCs/>
        </w:rPr>
      </w:pPr>
    </w:p>
    <w:p w14:paraId="26B16A81" w14:textId="77777777" w:rsidR="00A54B87" w:rsidRDefault="00A54B87">
      <w:pPr>
        <w:pStyle w:val="af5"/>
        <w:ind w:left="0"/>
        <w:jc w:val="right"/>
        <w:rPr>
          <w:bCs/>
        </w:rPr>
      </w:pPr>
    </w:p>
    <w:p w14:paraId="7F4F9B92" w14:textId="77777777" w:rsidR="00A54B87" w:rsidRDefault="00A54B87">
      <w:pPr>
        <w:pStyle w:val="af5"/>
        <w:ind w:left="0"/>
        <w:jc w:val="right"/>
        <w:rPr>
          <w:bCs/>
        </w:rPr>
      </w:pPr>
    </w:p>
    <w:p w14:paraId="2C101F89" w14:textId="77777777" w:rsidR="00A54B87" w:rsidRDefault="00A54B87">
      <w:pPr>
        <w:pStyle w:val="af5"/>
        <w:ind w:left="0"/>
        <w:jc w:val="right"/>
        <w:rPr>
          <w:bCs/>
        </w:rPr>
      </w:pPr>
    </w:p>
    <w:p w14:paraId="0196890A" w14:textId="77777777" w:rsidR="00A54B87" w:rsidRDefault="00A54B87">
      <w:pPr>
        <w:pStyle w:val="af5"/>
        <w:ind w:left="0"/>
        <w:jc w:val="right"/>
        <w:rPr>
          <w:bCs/>
        </w:rPr>
      </w:pPr>
    </w:p>
    <w:p w14:paraId="0713F5F0" w14:textId="77777777" w:rsidR="00A54B87" w:rsidRDefault="00A54B87">
      <w:pPr>
        <w:pStyle w:val="af5"/>
        <w:ind w:left="0"/>
        <w:jc w:val="right"/>
        <w:rPr>
          <w:bCs/>
        </w:rPr>
      </w:pPr>
    </w:p>
    <w:p w14:paraId="23CEBF99" w14:textId="77777777" w:rsidR="00A54B87" w:rsidRDefault="00A54B87">
      <w:pPr>
        <w:pStyle w:val="af5"/>
        <w:ind w:left="0"/>
        <w:jc w:val="right"/>
        <w:rPr>
          <w:bCs/>
        </w:rPr>
      </w:pPr>
    </w:p>
    <w:p w14:paraId="4D991388" w14:textId="77777777" w:rsidR="00A54B87" w:rsidRDefault="00A54B87">
      <w:pPr>
        <w:pStyle w:val="af5"/>
        <w:ind w:left="0"/>
        <w:jc w:val="right"/>
        <w:rPr>
          <w:bCs/>
        </w:rPr>
      </w:pPr>
    </w:p>
    <w:p w14:paraId="048F1A6B" w14:textId="77777777" w:rsidR="00A54B87" w:rsidRDefault="00A54B87">
      <w:pPr>
        <w:pStyle w:val="af5"/>
        <w:ind w:left="0"/>
        <w:jc w:val="right"/>
        <w:rPr>
          <w:bCs/>
        </w:rPr>
      </w:pPr>
    </w:p>
    <w:p w14:paraId="00F53A1D" w14:textId="77777777" w:rsidR="00A54B87" w:rsidRDefault="00A54B87">
      <w:pPr>
        <w:pStyle w:val="af5"/>
        <w:ind w:left="0"/>
        <w:jc w:val="right"/>
        <w:rPr>
          <w:bCs/>
        </w:rPr>
      </w:pPr>
    </w:p>
    <w:p w14:paraId="5AC329B3" w14:textId="3A7D7AAA" w:rsidR="00A54B87" w:rsidRDefault="00A54B87">
      <w:pPr>
        <w:pStyle w:val="af5"/>
        <w:ind w:left="0"/>
        <w:jc w:val="right"/>
        <w:rPr>
          <w:bCs/>
        </w:rPr>
      </w:pPr>
    </w:p>
    <w:p w14:paraId="7AD7ABE3" w14:textId="3EEA2564" w:rsidR="00E574F8" w:rsidRDefault="00E574F8">
      <w:pPr>
        <w:pStyle w:val="af5"/>
        <w:ind w:left="0"/>
        <w:jc w:val="right"/>
        <w:rPr>
          <w:bCs/>
        </w:rPr>
      </w:pPr>
    </w:p>
    <w:p w14:paraId="37A945F8" w14:textId="73EE105C" w:rsidR="00E574F8" w:rsidRDefault="00E574F8">
      <w:pPr>
        <w:pStyle w:val="af5"/>
        <w:ind w:left="0"/>
        <w:jc w:val="right"/>
        <w:rPr>
          <w:bCs/>
        </w:rPr>
      </w:pPr>
    </w:p>
    <w:p w14:paraId="0EF68E63" w14:textId="77777777" w:rsidR="00E574F8" w:rsidRDefault="00E574F8">
      <w:pPr>
        <w:pStyle w:val="af5"/>
        <w:ind w:left="0"/>
        <w:jc w:val="right"/>
        <w:rPr>
          <w:bCs/>
        </w:rPr>
      </w:pPr>
    </w:p>
    <w:p w14:paraId="0C239697" w14:textId="77777777" w:rsidR="00A54B87" w:rsidRDefault="00A54B87">
      <w:pPr>
        <w:pStyle w:val="af5"/>
        <w:ind w:left="0"/>
        <w:jc w:val="right"/>
        <w:rPr>
          <w:bCs/>
        </w:rPr>
      </w:pPr>
    </w:p>
    <w:p w14:paraId="4C54E6A3" w14:textId="77777777" w:rsidR="00A54B87" w:rsidRDefault="00A54B87">
      <w:pPr>
        <w:pStyle w:val="af5"/>
        <w:ind w:left="0"/>
        <w:jc w:val="right"/>
        <w:rPr>
          <w:bCs/>
        </w:rPr>
      </w:pPr>
    </w:p>
    <w:p w14:paraId="7020D580" w14:textId="77777777" w:rsidR="00A54B87" w:rsidRDefault="00A54B87">
      <w:pPr>
        <w:pStyle w:val="af5"/>
        <w:ind w:left="0"/>
        <w:jc w:val="right"/>
        <w:rPr>
          <w:bCs/>
        </w:rPr>
      </w:pPr>
    </w:p>
    <w:p w14:paraId="36AB8AFC" w14:textId="77777777" w:rsidR="00A54B87" w:rsidRDefault="009C0052">
      <w:pPr>
        <w:pStyle w:val="af5"/>
        <w:ind w:left="0"/>
        <w:jc w:val="right"/>
        <w:rPr>
          <w:bCs/>
        </w:rPr>
      </w:pPr>
      <w:r>
        <w:rPr>
          <w:bCs/>
        </w:rPr>
        <w:t xml:space="preserve">Приложение </w:t>
      </w:r>
    </w:p>
    <w:p w14:paraId="6DFFA635" w14:textId="77777777" w:rsidR="00A54B87" w:rsidRDefault="009C0052">
      <w:pPr>
        <w:pStyle w:val="af5"/>
        <w:ind w:left="0"/>
        <w:jc w:val="right"/>
        <w:rPr>
          <w:bCs/>
        </w:rPr>
      </w:pPr>
      <w:r>
        <w:rPr>
          <w:bCs/>
        </w:rPr>
        <w:t>к решению Совета депутатов</w:t>
      </w:r>
    </w:p>
    <w:p w14:paraId="03983618" w14:textId="77777777" w:rsidR="00A54B87" w:rsidRDefault="009C0052">
      <w:pPr>
        <w:pStyle w:val="af5"/>
        <w:ind w:left="0"/>
        <w:jc w:val="right"/>
        <w:rPr>
          <w:bCs/>
        </w:rPr>
      </w:pPr>
      <w:r>
        <w:rPr>
          <w:bCs/>
        </w:rPr>
        <w:t>МО Калининский сельсовет</w:t>
      </w:r>
    </w:p>
    <w:p w14:paraId="015FED7F" w14:textId="77777777" w:rsidR="00A54B87" w:rsidRDefault="009C0052">
      <w:pPr>
        <w:pStyle w:val="af5"/>
        <w:ind w:left="0"/>
        <w:jc w:val="right"/>
        <w:rPr>
          <w:bCs/>
        </w:rPr>
      </w:pPr>
      <w:r>
        <w:rPr>
          <w:bCs/>
        </w:rPr>
        <w:t>От 18.09.2009г. № 20</w:t>
      </w:r>
    </w:p>
    <w:p w14:paraId="5826CC25" w14:textId="77777777" w:rsidR="00A54B87" w:rsidRDefault="00A54B87">
      <w:pPr>
        <w:pStyle w:val="af5"/>
        <w:ind w:left="0"/>
        <w:jc w:val="center"/>
        <w:rPr>
          <w:bCs/>
        </w:rPr>
      </w:pPr>
    </w:p>
    <w:p w14:paraId="63728B52" w14:textId="77777777" w:rsidR="00A54B87" w:rsidRDefault="009C0052">
      <w:pPr>
        <w:pStyle w:val="af5"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ПРАВИЛА</w:t>
      </w:r>
    </w:p>
    <w:p w14:paraId="3C57B2F7" w14:textId="77777777" w:rsidR="00A54B87" w:rsidRDefault="009C0052">
      <w:pPr>
        <w:pStyle w:val="af5"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СОДЕРЖАНИЯ СЕЛЬСКОХОЗЯЙСТВЕННЫХ ЖИВОТНЫХ,</w:t>
      </w:r>
    </w:p>
    <w:p w14:paraId="0B796FF8" w14:textId="77777777" w:rsidR="00A54B87" w:rsidRDefault="009C0052">
      <w:pPr>
        <w:pStyle w:val="af5"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ПТИЦ И ПУШНЫХ ЗВЕРЕЙ НА ТЕРРИТОРИИ </w:t>
      </w:r>
    </w:p>
    <w:p w14:paraId="4CC94673" w14:textId="77777777" w:rsidR="00A54B87" w:rsidRDefault="009C0052">
      <w:pPr>
        <w:pStyle w:val="af5"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МУНИЦИПАЛЬНОГО ОБРАЗОВАНИЯ КАЛИНИНСКИЙ СЕЛЬСОВЕТ</w:t>
      </w:r>
    </w:p>
    <w:p w14:paraId="60A07CF2" w14:textId="77777777" w:rsidR="00A54B87" w:rsidRDefault="00A54B87">
      <w:pPr>
        <w:pStyle w:val="af5"/>
        <w:ind w:left="0"/>
        <w:jc w:val="center"/>
        <w:rPr>
          <w:b/>
          <w:sz w:val="24"/>
          <w:szCs w:val="24"/>
        </w:rPr>
      </w:pPr>
    </w:p>
    <w:p w14:paraId="07E64196" w14:textId="77777777" w:rsidR="00A54B87" w:rsidRDefault="009C0052">
      <w:pPr>
        <w:pStyle w:val="af5"/>
        <w:ind w:left="0"/>
        <w:rPr>
          <w:bCs/>
          <w:sz w:val="24"/>
          <w:szCs w:val="24"/>
        </w:rPr>
      </w:pPr>
      <w:r>
        <w:rPr>
          <w:bCs/>
          <w:sz w:val="24"/>
          <w:szCs w:val="24"/>
        </w:rPr>
        <w:t>Настоящие Правила разработаны во исполнение статьи 50 Закона Республики Хакасия от 17.12.2008 № 91-ЗРХ «Об административных правонарушениях» (в редакции от 09.07.2009 г.), в целях повышения ответственности владельцев сельскохозяйственных животных, птиц, пушных зверей, обеспечения безопасности граждан и улучшения санитарно - эпидемиологической обстановки на территории муниципального образования Калининский сельсовет.</w:t>
      </w:r>
    </w:p>
    <w:p w14:paraId="276EB9A9" w14:textId="77777777" w:rsidR="00A54B87" w:rsidRDefault="00A54B87">
      <w:pPr>
        <w:pStyle w:val="af5"/>
        <w:ind w:left="0"/>
        <w:rPr>
          <w:bCs/>
          <w:sz w:val="24"/>
          <w:szCs w:val="24"/>
        </w:rPr>
      </w:pPr>
    </w:p>
    <w:p w14:paraId="5DD55BA3" w14:textId="77777777" w:rsidR="00A54B87" w:rsidRDefault="009C0052">
      <w:pPr>
        <w:pStyle w:val="af5"/>
        <w:numPr>
          <w:ilvl w:val="0"/>
          <w:numId w:val="2"/>
        </w:num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Общие положения</w:t>
      </w:r>
    </w:p>
    <w:p w14:paraId="5D2974D9" w14:textId="77777777" w:rsidR="00A54B87" w:rsidRDefault="00A54B87">
      <w:pPr>
        <w:pStyle w:val="af5"/>
        <w:ind w:left="0"/>
        <w:jc w:val="both"/>
        <w:rPr>
          <w:bCs/>
          <w:sz w:val="24"/>
          <w:szCs w:val="24"/>
        </w:rPr>
      </w:pPr>
    </w:p>
    <w:p w14:paraId="1A74939C" w14:textId="77777777" w:rsidR="00A54B87" w:rsidRDefault="009C0052">
      <w:pPr>
        <w:pStyle w:val="af5"/>
        <w:numPr>
          <w:ilvl w:val="0"/>
          <w:numId w:val="3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Настоящие Правила распространяются на всех владельцев сельскохозяйственных животных, птиц, и пушных зверей, содержащихся на территории муниципального образования Калининский сельсовет, включая предприятия, учреждения, организации, независимо от их организационно - правовых форм и форм собственности.</w:t>
      </w:r>
    </w:p>
    <w:p w14:paraId="054F74EF" w14:textId="77777777" w:rsidR="00A54B87" w:rsidRDefault="009C0052">
      <w:pPr>
        <w:pStyle w:val="af5"/>
        <w:numPr>
          <w:ilvl w:val="0"/>
          <w:numId w:val="3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Сельскохозяйственных животных, птиц и пушных зверей вправе содержать владельцы, члены их семей и иные совместно проживающие с ними лица. Владелец сельскохозяйственных животных, птиц и пушных зверей должен иметь в собственности, владении или пользовании приусадебный или полевой земельный участок.</w:t>
      </w:r>
    </w:p>
    <w:p w14:paraId="54459D36" w14:textId="77777777" w:rsidR="00A54B87" w:rsidRDefault="009C0052">
      <w:pPr>
        <w:pStyle w:val="af5"/>
        <w:numPr>
          <w:ilvl w:val="0"/>
          <w:numId w:val="3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Содержание сельскохозяйственных животных, птиц и пушных зверей на балконах, лоджиях, подвалах, чердаках, жилых помещениях и во дворах многоквартирных домов, за исключением двухквартирных, запрещается.</w:t>
      </w:r>
    </w:p>
    <w:p w14:paraId="0DACF6CA" w14:textId="77777777" w:rsidR="00A54B87" w:rsidRDefault="009C0052">
      <w:pPr>
        <w:pStyle w:val="af5"/>
        <w:numPr>
          <w:ilvl w:val="0"/>
          <w:numId w:val="3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Сельскохозяйственные животные (крупный и мелкий рогатый скот, лошади и свиньи) подлежат учёту в похозяйственной книге администрации Калининский сельсовет.</w:t>
      </w:r>
    </w:p>
    <w:p w14:paraId="3F845283" w14:textId="77777777" w:rsidR="00A54B87" w:rsidRDefault="009C0052">
      <w:pPr>
        <w:pStyle w:val="af5"/>
        <w:numPr>
          <w:ilvl w:val="0"/>
          <w:numId w:val="3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Сельскохозяйственные животные (крупный и мелкий рогатый скот, лошади и свиньи) подлежат регистрации в государственном ветеринарном учреждении на территории муниципального образования Калининский сельсовет.</w:t>
      </w:r>
    </w:p>
    <w:p w14:paraId="525E4F18" w14:textId="77777777" w:rsidR="00A54B87" w:rsidRDefault="009C0052">
      <w:pPr>
        <w:pStyle w:val="af5"/>
        <w:numPr>
          <w:ilvl w:val="0"/>
          <w:numId w:val="3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Крупный и мелкий рогатый скот подлежит обязательному биркованию (с присвоением персонального номера) за счёт владельца в соответствии с санитарными и ветеринарными требованиями. Порядок и условия проведения биркования устанавливаются постановлением Главы муниципального образования Калининский сельсовет.</w:t>
      </w:r>
    </w:p>
    <w:p w14:paraId="070D2DF4" w14:textId="77777777" w:rsidR="00A54B87" w:rsidRDefault="009C0052">
      <w:pPr>
        <w:pStyle w:val="af5"/>
        <w:numPr>
          <w:ilvl w:val="0"/>
          <w:numId w:val="3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Сельскохозяйственные животные (крупный и мелкий рогатый скот, лошади и свиньи) вне зависимости от их принадлежности подлежат обязательной вакцинации против особо опасных для человека и животных болезней согласно санитарно - ветеринарным требо</w:t>
      </w:r>
      <w:r>
        <w:rPr>
          <w:bCs/>
          <w:sz w:val="24"/>
          <w:szCs w:val="24"/>
        </w:rPr>
        <w:lastRenderedPageBreak/>
        <w:t>ваниям, кроме перечня бесплатных вакцинаций, утверждённого Министерством сельского хозяйства Российской Федерации 20 января 1992 г. № 2-27-145.</w:t>
      </w:r>
    </w:p>
    <w:p w14:paraId="1FA8A224" w14:textId="77777777" w:rsidR="00A54B87" w:rsidRDefault="009C0052">
      <w:pPr>
        <w:pStyle w:val="af5"/>
        <w:numPr>
          <w:ilvl w:val="0"/>
          <w:numId w:val="3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Прогон скота к ближайшему месту выпаса осуществляется по кратчайшему пути с соблюдением следующих правил:</w:t>
      </w:r>
    </w:p>
    <w:p w14:paraId="2360F0E8" w14:textId="77777777" w:rsidR="00A54B87" w:rsidRDefault="009C0052">
      <w:pPr>
        <w:pStyle w:val="af5"/>
        <w:ind w:left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 животных по дороге следует перегонять, как правило, в светлое время суток. Погонщики должны направлять животных как можно ближе к правому краю дороги;</w:t>
      </w:r>
    </w:p>
    <w:p w14:paraId="5906C61A" w14:textId="77777777" w:rsidR="00A54B87" w:rsidRDefault="009C0052">
      <w:pPr>
        <w:pStyle w:val="af5"/>
        <w:ind w:left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-при прогоне животных через железнодорожные пути стадо должно быть разделено на группы такой численности, чтобы с учётом количества погонщиком был обеспечен безопасный прогон каждой группы.</w:t>
      </w:r>
    </w:p>
    <w:p w14:paraId="73EABAC5" w14:textId="77777777" w:rsidR="00A54B87" w:rsidRDefault="009C0052">
      <w:pPr>
        <w:pStyle w:val="af5"/>
        <w:numPr>
          <w:ilvl w:val="0"/>
          <w:numId w:val="3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Погонщикам верховых животных и скота запрещается:</w:t>
      </w:r>
    </w:p>
    <w:p w14:paraId="0F0C03EB" w14:textId="77777777" w:rsidR="00A54B87" w:rsidRDefault="009C0052">
      <w:pPr>
        <w:pStyle w:val="af5"/>
        <w:ind w:left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-оставлять на дороге животных без надзора;</w:t>
      </w:r>
    </w:p>
    <w:p w14:paraId="5AFEF4A8" w14:textId="77777777" w:rsidR="00A54B87" w:rsidRDefault="009C0052">
      <w:pPr>
        <w:pStyle w:val="af5"/>
        <w:ind w:left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-прогонять животных через железнодорожные пути и дороги вне специально отведённых мест, а также в тёмное время суток или условиях недостаточной видимости;</w:t>
      </w:r>
    </w:p>
    <w:p w14:paraId="01FCCA45" w14:textId="77777777" w:rsidR="00A54B87" w:rsidRDefault="009C0052">
      <w:pPr>
        <w:pStyle w:val="af5"/>
        <w:ind w:left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-вести животных по дороге с асфальто- и цементно - бетонным покрытием при наличии других путей.</w:t>
      </w:r>
    </w:p>
    <w:p w14:paraId="59E8687F" w14:textId="77777777" w:rsidR="00A54B87" w:rsidRDefault="009C0052">
      <w:pPr>
        <w:pStyle w:val="af5"/>
        <w:numPr>
          <w:ilvl w:val="0"/>
          <w:numId w:val="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Сельскохозяйственные животные, находящиеся на территории населённых пунктов муниципального образования Калининский сельсовет и за их пределами без сопровождения, считаются безнадзорными.</w:t>
      </w:r>
    </w:p>
    <w:p w14:paraId="43FDA927" w14:textId="77777777" w:rsidR="00A54B87" w:rsidRDefault="00A54B87">
      <w:pPr>
        <w:pStyle w:val="af5"/>
        <w:ind w:left="0"/>
        <w:rPr>
          <w:bCs/>
          <w:sz w:val="24"/>
          <w:szCs w:val="24"/>
        </w:rPr>
      </w:pPr>
    </w:p>
    <w:p w14:paraId="754F25EA" w14:textId="77777777" w:rsidR="00A54B87" w:rsidRDefault="00A54B87">
      <w:pPr>
        <w:pStyle w:val="af5"/>
        <w:ind w:left="0"/>
        <w:rPr>
          <w:bCs/>
          <w:sz w:val="24"/>
          <w:szCs w:val="24"/>
        </w:rPr>
      </w:pPr>
    </w:p>
    <w:p w14:paraId="786E7FA9" w14:textId="77777777" w:rsidR="00A54B87" w:rsidRDefault="009C0052">
      <w:pPr>
        <w:pStyle w:val="af5"/>
        <w:numPr>
          <w:ilvl w:val="0"/>
          <w:numId w:val="2"/>
        </w:num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Обязанности владельцев</w:t>
      </w:r>
    </w:p>
    <w:p w14:paraId="422467C3" w14:textId="77777777" w:rsidR="00A54B87" w:rsidRDefault="009C0052">
      <w:pPr>
        <w:pStyle w:val="af5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Сельскохозяйственных животных, птиц и пушных зверей</w:t>
      </w:r>
    </w:p>
    <w:p w14:paraId="09AD76F0" w14:textId="77777777" w:rsidR="00A54B87" w:rsidRDefault="00A54B87">
      <w:pPr>
        <w:pStyle w:val="af5"/>
        <w:jc w:val="center"/>
        <w:rPr>
          <w:bCs/>
          <w:sz w:val="24"/>
          <w:szCs w:val="24"/>
        </w:rPr>
      </w:pPr>
    </w:p>
    <w:p w14:paraId="5EB89985" w14:textId="77777777" w:rsidR="00A54B87" w:rsidRDefault="00A54B87">
      <w:pPr>
        <w:pStyle w:val="af5"/>
        <w:jc w:val="center"/>
        <w:rPr>
          <w:bCs/>
          <w:sz w:val="24"/>
          <w:szCs w:val="24"/>
        </w:rPr>
      </w:pPr>
    </w:p>
    <w:p w14:paraId="6AE67654" w14:textId="77777777" w:rsidR="00A54B87" w:rsidRDefault="009C0052">
      <w:pPr>
        <w:pStyle w:val="af5"/>
        <w:ind w:left="-1"/>
        <w:rPr>
          <w:bCs/>
          <w:sz w:val="24"/>
          <w:szCs w:val="24"/>
        </w:rPr>
      </w:pPr>
      <w:r>
        <w:rPr>
          <w:bCs/>
          <w:sz w:val="24"/>
          <w:szCs w:val="24"/>
        </w:rPr>
        <w:t>Владельцы сельскохозяйственных животных, птиц и пушных зверей обязаны:</w:t>
      </w:r>
    </w:p>
    <w:p w14:paraId="26566DC0" w14:textId="77777777" w:rsidR="00A54B87" w:rsidRDefault="009C0052">
      <w:pPr>
        <w:pStyle w:val="af5"/>
        <w:numPr>
          <w:ilvl w:val="0"/>
          <w:numId w:val="4"/>
        </w:numPr>
        <w:ind w:left="-1"/>
        <w:rPr>
          <w:bCs/>
          <w:sz w:val="24"/>
          <w:szCs w:val="24"/>
        </w:rPr>
      </w:pPr>
      <w:r>
        <w:rPr>
          <w:bCs/>
          <w:sz w:val="24"/>
          <w:szCs w:val="24"/>
        </w:rPr>
        <w:t>Содержать сельскохозяйственных животных, птиц и пушных зверей в соответствии с ветеринарно - санитарными правилами, а также их биологическими особенностями, гуманно обращаться с ними, не оставлять без присмотра, воды и пищи, в случае заболевания своевременно обращаться за ветеринарной помощью.</w:t>
      </w:r>
    </w:p>
    <w:p w14:paraId="5CBD34B1" w14:textId="77777777" w:rsidR="00A54B87" w:rsidRDefault="009C0052">
      <w:pPr>
        <w:pStyle w:val="af5"/>
        <w:numPr>
          <w:ilvl w:val="0"/>
          <w:numId w:val="4"/>
        </w:numPr>
        <w:ind w:left="-1"/>
        <w:rPr>
          <w:bCs/>
          <w:sz w:val="24"/>
          <w:szCs w:val="24"/>
        </w:rPr>
      </w:pPr>
      <w:r>
        <w:rPr>
          <w:bCs/>
          <w:sz w:val="24"/>
          <w:szCs w:val="24"/>
        </w:rPr>
        <w:t>Поддерживать удовлетворительное ветеринарно - санитарное состояние мест содержания сельскохозяйственных животных, птиц, пушных зверей  и прилегающих территории.</w:t>
      </w:r>
    </w:p>
    <w:p w14:paraId="619B5140" w14:textId="77777777" w:rsidR="00A54B87" w:rsidRDefault="009C0052">
      <w:pPr>
        <w:pStyle w:val="af5"/>
        <w:numPr>
          <w:ilvl w:val="0"/>
          <w:numId w:val="4"/>
        </w:numPr>
        <w:ind w:left="-1"/>
        <w:rPr>
          <w:bCs/>
          <w:sz w:val="24"/>
          <w:szCs w:val="24"/>
        </w:rPr>
      </w:pPr>
      <w:r>
        <w:rPr>
          <w:bCs/>
          <w:sz w:val="24"/>
          <w:szCs w:val="24"/>
        </w:rPr>
        <w:t>Поставить на учёт сельскохозяйственных животных (крупный и мелкий рогатый скот, лошадей и свиней) и произвести их регистрацию в ветеринарных учреждениях. При покупке сельскохозяйственных животных (крупного и мелкого рогатого скота, лошадей и свиней) новый владелец обязан провести их перерегистрацию в течении 30 дней.</w:t>
      </w:r>
    </w:p>
    <w:p w14:paraId="1E88F41F" w14:textId="77777777" w:rsidR="00A54B87" w:rsidRDefault="009C0052">
      <w:pPr>
        <w:pStyle w:val="af5"/>
        <w:numPr>
          <w:ilvl w:val="0"/>
          <w:numId w:val="4"/>
        </w:numPr>
        <w:ind w:left="-1"/>
        <w:rPr>
          <w:bCs/>
          <w:sz w:val="24"/>
          <w:szCs w:val="24"/>
        </w:rPr>
      </w:pPr>
      <w:r>
        <w:rPr>
          <w:bCs/>
          <w:sz w:val="24"/>
          <w:szCs w:val="24"/>
        </w:rPr>
        <w:t>Предоставлять ветеринарным  специалистам по их требованию сельскохозяйственных</w:t>
      </w:r>
    </w:p>
    <w:p w14:paraId="070A0402" w14:textId="77777777" w:rsidR="00A54B87" w:rsidRDefault="009C0052">
      <w:pPr>
        <w:pStyle w:val="af5"/>
        <w:ind w:left="-1"/>
        <w:rPr>
          <w:bCs/>
          <w:sz w:val="24"/>
          <w:szCs w:val="24"/>
        </w:rPr>
      </w:pPr>
      <w:r>
        <w:rPr>
          <w:bCs/>
          <w:sz w:val="24"/>
          <w:szCs w:val="24"/>
        </w:rPr>
        <w:t>животных для их осмотра, диагностических исследований, предохранительных прививок и лечебно - профилактических  обработок. Выполнять указания ветеринарных специалистов о проведении мероприятий по профилактике болезней животных и борьбе с этими болезнями.</w:t>
      </w:r>
    </w:p>
    <w:p w14:paraId="264883CA" w14:textId="77777777" w:rsidR="00A54B87" w:rsidRDefault="009C0052">
      <w:pPr>
        <w:pStyle w:val="af5"/>
        <w:numPr>
          <w:ilvl w:val="0"/>
          <w:numId w:val="4"/>
        </w:numPr>
        <w:ind w:left="-1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>Немедленно извещать ветеринарную службу обо всех случаях внезапного падежа или одновременного массового заболевания сельскохозяйственных животных. До прибытия ветеринарного специалиста принять меры по изоляции животных.</w:t>
      </w:r>
    </w:p>
    <w:p w14:paraId="46F4A5AA" w14:textId="77777777" w:rsidR="00A54B87" w:rsidRDefault="009C0052">
      <w:pPr>
        <w:pStyle w:val="af5"/>
        <w:numPr>
          <w:ilvl w:val="0"/>
          <w:numId w:val="4"/>
        </w:numPr>
        <w:ind w:left="-1"/>
        <w:rPr>
          <w:bCs/>
          <w:sz w:val="24"/>
          <w:szCs w:val="24"/>
        </w:rPr>
      </w:pPr>
      <w:r>
        <w:rPr>
          <w:bCs/>
          <w:sz w:val="24"/>
          <w:szCs w:val="24"/>
        </w:rPr>
        <w:t>Соблюдать установленные ветеринарно - санитарные правила перегона, перевозки и убоя сельскохозяйственных животных, переработки, хранения и реализации продуктов животноводства.</w:t>
      </w:r>
    </w:p>
    <w:p w14:paraId="328436F6" w14:textId="77777777" w:rsidR="00A54B87" w:rsidRDefault="009C0052">
      <w:pPr>
        <w:pStyle w:val="af5"/>
        <w:numPr>
          <w:ilvl w:val="0"/>
          <w:numId w:val="4"/>
        </w:numPr>
        <w:ind w:left="-1"/>
        <w:rPr>
          <w:bCs/>
          <w:sz w:val="24"/>
          <w:szCs w:val="24"/>
        </w:rPr>
      </w:pPr>
      <w:r>
        <w:rPr>
          <w:bCs/>
          <w:sz w:val="24"/>
          <w:szCs w:val="24"/>
        </w:rPr>
        <w:t>Осуществлять выпас сельскохозяйственных животных под присмотром владельца, членов его семьи, иных совместно проживающих с ним лиц или наёмного работника. Не допускать в течении 30 дней в общее стадо вновь приобретённых сельскохозяйственных животных без разрешения ветеринарных специалистов, не проводить выпас быков - производителей  в общем стаде.</w:t>
      </w:r>
    </w:p>
    <w:p w14:paraId="153D4ACB" w14:textId="77777777" w:rsidR="00A54B87" w:rsidRDefault="009C0052">
      <w:pPr>
        <w:pStyle w:val="af5"/>
        <w:numPr>
          <w:ilvl w:val="0"/>
          <w:numId w:val="4"/>
        </w:numPr>
        <w:ind w:left="-1"/>
        <w:rPr>
          <w:bCs/>
          <w:sz w:val="24"/>
          <w:szCs w:val="24"/>
        </w:rPr>
      </w:pPr>
      <w:r>
        <w:rPr>
          <w:bCs/>
          <w:sz w:val="24"/>
          <w:szCs w:val="24"/>
        </w:rPr>
        <w:t>Содержать сельскохозяйственных животных, птиц и пушных зверей в свободном выгуле только на огороженной территории приусадебного земельного участка.</w:t>
      </w:r>
    </w:p>
    <w:p w14:paraId="6B6B15E6" w14:textId="77777777" w:rsidR="00A54B87" w:rsidRDefault="009C0052">
      <w:pPr>
        <w:pStyle w:val="af5"/>
        <w:numPr>
          <w:ilvl w:val="0"/>
          <w:numId w:val="4"/>
        </w:numPr>
        <w:ind w:left="-1"/>
        <w:rPr>
          <w:bCs/>
          <w:sz w:val="24"/>
          <w:szCs w:val="24"/>
        </w:rPr>
      </w:pPr>
      <w:r>
        <w:rPr>
          <w:bCs/>
          <w:sz w:val="24"/>
          <w:szCs w:val="24"/>
        </w:rPr>
        <w:t>Не допускать захоронение трупов погибших животных в неустановленных местах.</w:t>
      </w:r>
    </w:p>
    <w:p w14:paraId="063415B0" w14:textId="77777777" w:rsidR="00A54B87" w:rsidRDefault="009C0052">
      <w:pPr>
        <w:pStyle w:val="af5"/>
        <w:numPr>
          <w:ilvl w:val="0"/>
          <w:numId w:val="4"/>
        </w:numPr>
        <w:ind w:left="-1"/>
        <w:rPr>
          <w:bCs/>
          <w:sz w:val="24"/>
          <w:szCs w:val="24"/>
        </w:rPr>
      </w:pPr>
      <w:r>
        <w:rPr>
          <w:bCs/>
          <w:sz w:val="24"/>
          <w:szCs w:val="24"/>
        </w:rPr>
        <w:t>Не допускать сельскохозяйственными животными и птицей потраву посевов, стогов, порчи или уничтожения находящегося в поле собранного урожая сельскохозяйственных культур, повреждения насаждений, газонов и клумб.</w:t>
      </w:r>
    </w:p>
    <w:p w14:paraId="1730C19A" w14:textId="77777777" w:rsidR="00A54B87" w:rsidRDefault="009C0052">
      <w:pPr>
        <w:pStyle w:val="af5"/>
        <w:numPr>
          <w:ilvl w:val="0"/>
          <w:numId w:val="4"/>
        </w:numPr>
        <w:ind w:left="-1"/>
        <w:rPr>
          <w:bCs/>
          <w:sz w:val="24"/>
          <w:szCs w:val="24"/>
        </w:rPr>
      </w:pPr>
      <w:r>
        <w:rPr>
          <w:bCs/>
          <w:sz w:val="24"/>
          <w:szCs w:val="24"/>
        </w:rPr>
        <w:t>Не допускать самовольного занятия земельных участков и сенокосных угодий под пастбища, выгул сельскохозяйственных животных, птиц. Выпас сельскохозяйственных животных и птиц в не отведённых для этих целей местах запрещается.</w:t>
      </w:r>
    </w:p>
    <w:p w14:paraId="4480016B" w14:textId="77777777" w:rsidR="00A54B87" w:rsidRDefault="009C0052">
      <w:pPr>
        <w:pStyle w:val="af5"/>
        <w:numPr>
          <w:ilvl w:val="0"/>
          <w:numId w:val="4"/>
        </w:numPr>
        <w:ind w:left="-1"/>
        <w:rPr>
          <w:bCs/>
          <w:sz w:val="24"/>
          <w:szCs w:val="24"/>
        </w:rPr>
      </w:pPr>
      <w:r>
        <w:rPr>
          <w:bCs/>
          <w:sz w:val="24"/>
          <w:szCs w:val="24"/>
        </w:rPr>
        <w:t>Запрещается изымать сельскохозяйственных животных у владельца, если выгул осуществляется на землях, принадлежащих владельцу на праве собственности, аренды и ином вещном праве, а также использовать приманки и иные средства отлова без рекомендации ветеринарной службы.</w:t>
      </w:r>
    </w:p>
    <w:p w14:paraId="7DC342DB" w14:textId="77777777" w:rsidR="00A54B87" w:rsidRDefault="00A54B87">
      <w:pPr>
        <w:pStyle w:val="af5"/>
        <w:ind w:left="0"/>
        <w:rPr>
          <w:bCs/>
          <w:sz w:val="24"/>
          <w:szCs w:val="24"/>
        </w:rPr>
      </w:pPr>
    </w:p>
    <w:p w14:paraId="46E8B55B" w14:textId="77777777" w:rsidR="00A54B87" w:rsidRDefault="00A54B87">
      <w:pPr>
        <w:pStyle w:val="af5"/>
        <w:ind w:left="0"/>
        <w:rPr>
          <w:bCs/>
          <w:sz w:val="24"/>
          <w:szCs w:val="24"/>
        </w:rPr>
      </w:pPr>
    </w:p>
    <w:p w14:paraId="6882502E" w14:textId="77777777" w:rsidR="00A54B87" w:rsidRDefault="009C0052">
      <w:pPr>
        <w:pStyle w:val="af5"/>
        <w:ind w:left="0" w:firstLine="96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    3.   Ответственность</w:t>
      </w:r>
    </w:p>
    <w:p w14:paraId="6A4AD2AB" w14:textId="77777777" w:rsidR="00A54B87" w:rsidRDefault="009C0052">
      <w:pPr>
        <w:pStyle w:val="af5"/>
        <w:ind w:left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владельцев сельскохозяйственных животных</w:t>
      </w:r>
    </w:p>
    <w:p w14:paraId="5380E1C8" w14:textId="77777777" w:rsidR="00A54B87" w:rsidRDefault="00A54B87">
      <w:pPr>
        <w:pStyle w:val="af5"/>
        <w:ind w:left="0"/>
        <w:jc w:val="center"/>
        <w:rPr>
          <w:bCs/>
          <w:sz w:val="24"/>
          <w:szCs w:val="24"/>
        </w:rPr>
      </w:pPr>
    </w:p>
    <w:p w14:paraId="12629292" w14:textId="77777777" w:rsidR="00A54B87" w:rsidRDefault="009C0052">
      <w:pPr>
        <w:pStyle w:val="af5"/>
        <w:numPr>
          <w:ilvl w:val="0"/>
          <w:numId w:val="5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За нарушения настоящих Правил должностные лица в пределах своих полномочий вправе составлять протоколы по делам об административных правонарушениях и направлять их в уполномоченный на рассмотрение  орган (должностному лицу) в соответствии с Кодексом об административных правонарушениях Российской Федерации и Законом Республики Хакассия «Об административных правонарушениях».</w:t>
      </w:r>
    </w:p>
    <w:p w14:paraId="6A9DA781" w14:textId="77777777" w:rsidR="00A54B87" w:rsidRDefault="009C0052">
      <w:pPr>
        <w:pStyle w:val="af5"/>
        <w:numPr>
          <w:ilvl w:val="0"/>
          <w:numId w:val="5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Наложение административных наказаний не освобождает виновных лиц от возмещения ущерба, причинённого сельскохозяйственными животными здоровью или имуществу граждан и юридических лиц.</w:t>
      </w:r>
    </w:p>
    <w:p w14:paraId="3D2FF01B" w14:textId="77777777" w:rsidR="00A54B87" w:rsidRDefault="00A54B87">
      <w:pPr>
        <w:pStyle w:val="af5"/>
        <w:ind w:left="0" w:firstLine="240"/>
        <w:jc w:val="both"/>
        <w:rPr>
          <w:bCs/>
          <w:sz w:val="24"/>
          <w:szCs w:val="24"/>
        </w:rPr>
      </w:pPr>
    </w:p>
    <w:p w14:paraId="731B1964" w14:textId="77777777" w:rsidR="00A54B87" w:rsidRDefault="00A54B87">
      <w:pPr>
        <w:pStyle w:val="af5"/>
        <w:ind w:left="0" w:firstLine="1920"/>
        <w:jc w:val="both"/>
        <w:rPr>
          <w:bCs/>
          <w:sz w:val="24"/>
          <w:szCs w:val="24"/>
        </w:rPr>
      </w:pPr>
    </w:p>
    <w:p w14:paraId="71AA0C82" w14:textId="77777777" w:rsidR="00A54B87" w:rsidRDefault="009C0052">
      <w:pPr>
        <w:pStyle w:val="af5"/>
        <w:ind w:left="0" w:firstLine="31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4.  Заключительные положения</w:t>
      </w:r>
    </w:p>
    <w:p w14:paraId="23AEC8BF" w14:textId="77777777" w:rsidR="00A54B87" w:rsidRDefault="00A54B87">
      <w:pPr>
        <w:pStyle w:val="af5"/>
        <w:ind w:left="0"/>
        <w:jc w:val="both"/>
        <w:rPr>
          <w:bCs/>
          <w:sz w:val="24"/>
          <w:szCs w:val="24"/>
        </w:rPr>
      </w:pPr>
    </w:p>
    <w:p w14:paraId="0358020F" w14:textId="77777777" w:rsidR="00A54B87" w:rsidRDefault="009C0052">
      <w:pPr>
        <w:pStyle w:val="af5"/>
        <w:numPr>
          <w:ilvl w:val="0"/>
          <w:numId w:val="6"/>
        </w:numPr>
        <w:ind w:left="-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Настоящие Правила вводятся в действие со дня опубликования в газете «Усть- Абаканские известия»</w:t>
      </w:r>
    </w:p>
    <w:p w14:paraId="6253B58A" w14:textId="77777777" w:rsidR="00A54B87" w:rsidRDefault="009C0052">
      <w:pPr>
        <w:pStyle w:val="af5"/>
        <w:numPr>
          <w:ilvl w:val="0"/>
          <w:numId w:val="6"/>
        </w:numPr>
        <w:ind w:left="-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 xml:space="preserve"> Контроль за исполнением настоящих Правил осуществляют уполномоченные на то должностные лица органов местного самоуправления и иные органы в пределах своей компетенции.</w:t>
      </w:r>
    </w:p>
    <w:sectPr w:rsidR="00A54B87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C4FDD"/>
    <w:multiLevelType w:val="multilevel"/>
    <w:tmpl w:val="364EC25A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8954B98"/>
    <w:multiLevelType w:val="multilevel"/>
    <w:tmpl w:val="82683B6A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4CB75E43"/>
    <w:multiLevelType w:val="multilevel"/>
    <w:tmpl w:val="E3EC640C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4CEA7B24"/>
    <w:multiLevelType w:val="multilevel"/>
    <w:tmpl w:val="D5B2A09C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4E3C06C5"/>
    <w:multiLevelType w:val="multilevel"/>
    <w:tmpl w:val="D714A22A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4F5F4145"/>
    <w:multiLevelType w:val="multilevel"/>
    <w:tmpl w:val="8CD8CB7C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78773B29"/>
    <w:multiLevelType w:val="multilevel"/>
    <w:tmpl w:val="BEE610F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autoHyphenation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4B87"/>
    <w:rsid w:val="00342D36"/>
    <w:rsid w:val="00384109"/>
    <w:rsid w:val="00431D17"/>
    <w:rsid w:val="008638C6"/>
    <w:rsid w:val="009C0052"/>
    <w:rsid w:val="00A54B87"/>
    <w:rsid w:val="00BD473D"/>
    <w:rsid w:val="00D15877"/>
    <w:rsid w:val="00D1724A"/>
    <w:rsid w:val="00E574F8"/>
    <w:rsid w:val="00FA2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6DD61"/>
  <w15:docId w15:val="{E72944B1-4FFB-44B3-BD5F-066EB5124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102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Знак"/>
    <w:qFormat/>
    <w:rPr>
      <w:rFonts w:ascii="Consolas" w:hAnsi="Consolas" w:cs="Times New Roman"/>
      <w:sz w:val="21"/>
      <w:szCs w:val="21"/>
    </w:rPr>
  </w:style>
  <w:style w:type="character" w:customStyle="1" w:styleId="a4">
    <w:name w:val="Текст концевой сноски Знак"/>
    <w:qFormat/>
    <w:rPr>
      <w:sz w:val="20"/>
      <w:szCs w:val="20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WW8Num7z0">
    <w:name w:val="WW8Num7z0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  <w:rPr>
      <w:b w:val="0"/>
      <w:sz w:val="24"/>
      <w:szCs w:val="24"/>
    </w:rPr>
  </w:style>
  <w:style w:type="character" w:customStyle="1" w:styleId="WW8Num8z2">
    <w:name w:val="WW8Num8z2"/>
    <w:qFormat/>
    <w:rPr>
      <w:sz w:val="24"/>
      <w:szCs w:val="24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  <w:rPr>
      <w:sz w:val="26"/>
    </w:rPr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</w:style>
  <w:style w:type="character" w:customStyle="1" w:styleId="WW8Num13z0">
    <w:name w:val="WW8Num13z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5"/>
      <w:szCs w:val="25"/>
      <w:u w:val="none"/>
      <w:lang w:val="ru-RU"/>
    </w:rPr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5z0">
    <w:name w:val="WW8Num15z0"/>
    <w:qFormat/>
  </w:style>
  <w:style w:type="character" w:customStyle="1" w:styleId="WW8Num16z0">
    <w:name w:val="WW8Num16z0"/>
    <w:qFormat/>
  </w:style>
  <w:style w:type="character" w:customStyle="1" w:styleId="WW8Num17z0">
    <w:name w:val="WW8Num17z0"/>
    <w:qFormat/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</w:style>
  <w:style w:type="character" w:customStyle="1" w:styleId="WW8Num19z0">
    <w:name w:val="WW8Num19z0"/>
    <w:qFormat/>
  </w:style>
  <w:style w:type="character" w:customStyle="1" w:styleId="WW8Num20z0">
    <w:name w:val="WW8Num20z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5"/>
      <w:szCs w:val="25"/>
      <w:u w:val="none"/>
      <w:lang w:val="ru-RU"/>
    </w:rPr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1z0">
    <w:name w:val="WW8Num21z0"/>
    <w:qFormat/>
  </w:style>
  <w:style w:type="character" w:customStyle="1" w:styleId="WW8Num22z0">
    <w:name w:val="WW8Num22z0"/>
    <w:qFormat/>
  </w:style>
  <w:style w:type="character" w:customStyle="1" w:styleId="WW8Num22z1">
    <w:name w:val="WW8Num22z1"/>
    <w:qFormat/>
  </w:style>
  <w:style w:type="character" w:customStyle="1" w:styleId="WW8Num22z2">
    <w:name w:val="WW8Num22z2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3z0">
    <w:name w:val="WW8Num23z0"/>
    <w:qFormat/>
  </w:style>
  <w:style w:type="character" w:customStyle="1" w:styleId="WW8Num24z0">
    <w:name w:val="WW8Num24z0"/>
    <w:qFormat/>
  </w:style>
  <w:style w:type="character" w:customStyle="1" w:styleId="WW8Num25z0">
    <w:name w:val="WW8Num25z0"/>
    <w:qFormat/>
  </w:style>
  <w:style w:type="character" w:customStyle="1" w:styleId="WW8Num25z1">
    <w:name w:val="WW8Num25z1"/>
    <w:qFormat/>
  </w:style>
  <w:style w:type="character" w:customStyle="1" w:styleId="WW8Num25z2">
    <w:name w:val="WW8Num25z2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26z0">
    <w:name w:val="WW8Num26z0"/>
    <w:qFormat/>
  </w:style>
  <w:style w:type="character" w:customStyle="1" w:styleId="WW8Num27z0">
    <w:name w:val="WW8Num27z0"/>
    <w:qFormat/>
  </w:style>
  <w:style w:type="character" w:customStyle="1" w:styleId="WW8Num28z0">
    <w:name w:val="WW8Num28z0"/>
    <w:qFormat/>
  </w:style>
  <w:style w:type="character" w:customStyle="1" w:styleId="WW8Num28z1">
    <w:name w:val="WW8Num28z1"/>
    <w:qFormat/>
  </w:style>
  <w:style w:type="character" w:customStyle="1" w:styleId="WW8Num28z2">
    <w:name w:val="WW8Num28z2"/>
    <w:qFormat/>
  </w:style>
  <w:style w:type="character" w:customStyle="1" w:styleId="WW8Num28z3">
    <w:name w:val="WW8Num28z3"/>
    <w:qFormat/>
  </w:style>
  <w:style w:type="character" w:customStyle="1" w:styleId="WW8Num28z4">
    <w:name w:val="WW8Num28z4"/>
    <w:qFormat/>
  </w:style>
  <w:style w:type="character" w:customStyle="1" w:styleId="WW8Num28z5">
    <w:name w:val="WW8Num28z5"/>
    <w:qFormat/>
  </w:style>
  <w:style w:type="character" w:customStyle="1" w:styleId="WW8Num28z6">
    <w:name w:val="WW8Num28z6"/>
    <w:qFormat/>
  </w:style>
  <w:style w:type="character" w:customStyle="1" w:styleId="WW8Num28z7">
    <w:name w:val="WW8Num28z7"/>
    <w:qFormat/>
  </w:style>
  <w:style w:type="character" w:customStyle="1" w:styleId="WW8Num28z8">
    <w:name w:val="WW8Num28z8"/>
    <w:qFormat/>
  </w:style>
  <w:style w:type="character" w:customStyle="1" w:styleId="WW8Num29z0">
    <w:name w:val="WW8Num29z0"/>
    <w:qFormat/>
  </w:style>
  <w:style w:type="character" w:customStyle="1" w:styleId="WW8Num30z0">
    <w:name w:val="WW8Num30z0"/>
    <w:qFormat/>
  </w:style>
  <w:style w:type="character" w:customStyle="1" w:styleId="WW8Num31z0">
    <w:name w:val="WW8Num31z0"/>
    <w:qFormat/>
  </w:style>
  <w:style w:type="character" w:customStyle="1" w:styleId="WW8Num32z0">
    <w:name w:val="WW8Num32z0"/>
    <w:qFormat/>
  </w:style>
  <w:style w:type="character" w:customStyle="1" w:styleId="WW8Num32z1">
    <w:name w:val="WW8Num32z1"/>
    <w:qFormat/>
  </w:style>
  <w:style w:type="character" w:customStyle="1" w:styleId="WW8Num32z2">
    <w:name w:val="WW8Num32z2"/>
    <w:qFormat/>
  </w:style>
  <w:style w:type="character" w:customStyle="1" w:styleId="WW8Num32z3">
    <w:name w:val="WW8Num32z3"/>
    <w:qFormat/>
  </w:style>
  <w:style w:type="character" w:customStyle="1" w:styleId="WW8Num32z4">
    <w:name w:val="WW8Num32z4"/>
    <w:qFormat/>
  </w:style>
  <w:style w:type="character" w:customStyle="1" w:styleId="WW8Num32z5">
    <w:name w:val="WW8Num32z5"/>
    <w:qFormat/>
  </w:style>
  <w:style w:type="character" w:customStyle="1" w:styleId="WW8Num32z6">
    <w:name w:val="WW8Num32z6"/>
    <w:qFormat/>
  </w:style>
  <w:style w:type="character" w:customStyle="1" w:styleId="WW8Num32z7">
    <w:name w:val="WW8Num32z7"/>
    <w:qFormat/>
  </w:style>
  <w:style w:type="character" w:customStyle="1" w:styleId="WW8Num32z8">
    <w:name w:val="WW8Num32z8"/>
    <w:qFormat/>
  </w:style>
  <w:style w:type="character" w:customStyle="1" w:styleId="WW8Num33z0">
    <w:name w:val="WW8Num33z0"/>
    <w:qFormat/>
  </w:style>
  <w:style w:type="character" w:customStyle="1" w:styleId="WW8Num34z0">
    <w:name w:val="WW8Num34z0"/>
    <w:qFormat/>
  </w:style>
  <w:style w:type="character" w:customStyle="1" w:styleId="WW8Num35z0">
    <w:name w:val="WW8Num35z0"/>
    <w:qFormat/>
    <w:rPr>
      <w:rFonts w:ascii="Times New Roman" w:hAnsi="Times New Roman" w:cs="Times New Roman"/>
    </w:rPr>
  </w:style>
  <w:style w:type="character" w:customStyle="1" w:styleId="WW8Num36z0">
    <w:name w:val="WW8Num36z0"/>
    <w:qFormat/>
  </w:style>
  <w:style w:type="character" w:customStyle="1" w:styleId="WW8Num36z1">
    <w:name w:val="WW8Num36z1"/>
    <w:qFormat/>
  </w:style>
  <w:style w:type="character" w:customStyle="1" w:styleId="WW8Num36z2">
    <w:name w:val="WW8Num36z2"/>
    <w:qFormat/>
  </w:style>
  <w:style w:type="character" w:customStyle="1" w:styleId="WW8Num36z3">
    <w:name w:val="WW8Num36z3"/>
    <w:qFormat/>
  </w:style>
  <w:style w:type="character" w:customStyle="1" w:styleId="WW8Num36z4">
    <w:name w:val="WW8Num36z4"/>
    <w:qFormat/>
  </w:style>
  <w:style w:type="character" w:customStyle="1" w:styleId="WW8Num36z5">
    <w:name w:val="WW8Num36z5"/>
    <w:qFormat/>
  </w:style>
  <w:style w:type="character" w:customStyle="1" w:styleId="WW8Num36z6">
    <w:name w:val="WW8Num36z6"/>
    <w:qFormat/>
  </w:style>
  <w:style w:type="character" w:customStyle="1" w:styleId="WW8Num36z7">
    <w:name w:val="WW8Num36z7"/>
    <w:qFormat/>
  </w:style>
  <w:style w:type="character" w:customStyle="1" w:styleId="WW8Num36z8">
    <w:name w:val="WW8Num36z8"/>
    <w:qFormat/>
  </w:style>
  <w:style w:type="character" w:customStyle="1" w:styleId="WW8Num37z0">
    <w:name w:val="WW8Num37z0"/>
    <w:qFormat/>
  </w:style>
  <w:style w:type="character" w:customStyle="1" w:styleId="WW8Num37z1">
    <w:name w:val="WW8Num37z1"/>
    <w:qFormat/>
  </w:style>
  <w:style w:type="character" w:customStyle="1" w:styleId="WW8Num37z2">
    <w:name w:val="WW8Num37z2"/>
    <w:qFormat/>
  </w:style>
  <w:style w:type="character" w:customStyle="1" w:styleId="WW8Num37z3">
    <w:name w:val="WW8Num37z3"/>
    <w:qFormat/>
  </w:style>
  <w:style w:type="character" w:customStyle="1" w:styleId="WW8Num37z4">
    <w:name w:val="WW8Num37z4"/>
    <w:qFormat/>
  </w:style>
  <w:style w:type="character" w:customStyle="1" w:styleId="WW8Num37z5">
    <w:name w:val="WW8Num37z5"/>
    <w:qFormat/>
  </w:style>
  <w:style w:type="character" w:customStyle="1" w:styleId="WW8Num37z6">
    <w:name w:val="WW8Num37z6"/>
    <w:qFormat/>
  </w:style>
  <w:style w:type="character" w:customStyle="1" w:styleId="WW8Num37z7">
    <w:name w:val="WW8Num37z7"/>
    <w:qFormat/>
  </w:style>
  <w:style w:type="character" w:customStyle="1" w:styleId="WW8Num37z8">
    <w:name w:val="WW8Num37z8"/>
    <w:qFormat/>
  </w:style>
  <w:style w:type="character" w:customStyle="1" w:styleId="WW8Num38z0">
    <w:name w:val="WW8Num38z0"/>
    <w:qFormat/>
    <w:rPr>
      <w:b/>
    </w:rPr>
  </w:style>
  <w:style w:type="character" w:customStyle="1" w:styleId="WW8Num38z1">
    <w:name w:val="WW8Num38z1"/>
    <w:qFormat/>
  </w:style>
  <w:style w:type="character" w:customStyle="1" w:styleId="WW8Num38z2">
    <w:name w:val="WW8Num38z2"/>
    <w:qFormat/>
  </w:style>
  <w:style w:type="character" w:customStyle="1" w:styleId="WW8Num38z3">
    <w:name w:val="WW8Num38z3"/>
    <w:qFormat/>
  </w:style>
  <w:style w:type="character" w:customStyle="1" w:styleId="WW8Num38z4">
    <w:name w:val="WW8Num38z4"/>
    <w:qFormat/>
  </w:style>
  <w:style w:type="character" w:customStyle="1" w:styleId="WW8Num38z5">
    <w:name w:val="WW8Num38z5"/>
    <w:qFormat/>
  </w:style>
  <w:style w:type="character" w:customStyle="1" w:styleId="WW8Num38z6">
    <w:name w:val="WW8Num38z6"/>
    <w:qFormat/>
  </w:style>
  <w:style w:type="character" w:customStyle="1" w:styleId="WW8Num38z7">
    <w:name w:val="WW8Num38z7"/>
    <w:qFormat/>
  </w:style>
  <w:style w:type="character" w:customStyle="1" w:styleId="WW8Num38z8">
    <w:name w:val="WW8Num38z8"/>
    <w:qFormat/>
  </w:style>
  <w:style w:type="character" w:customStyle="1" w:styleId="WW8Num39z0">
    <w:name w:val="WW8Num39z0"/>
    <w:qFormat/>
  </w:style>
  <w:style w:type="character" w:customStyle="1" w:styleId="WW8Num40z0">
    <w:name w:val="WW8Num40z0"/>
    <w:qFormat/>
  </w:style>
  <w:style w:type="character" w:customStyle="1" w:styleId="WW8Num40z1">
    <w:name w:val="WW8Num40z1"/>
    <w:qFormat/>
  </w:style>
  <w:style w:type="character" w:customStyle="1" w:styleId="WW8Num40z2">
    <w:name w:val="WW8Num40z2"/>
    <w:qFormat/>
  </w:style>
  <w:style w:type="character" w:customStyle="1" w:styleId="WW8Num40z3">
    <w:name w:val="WW8Num40z3"/>
    <w:qFormat/>
  </w:style>
  <w:style w:type="character" w:customStyle="1" w:styleId="WW8Num40z4">
    <w:name w:val="WW8Num40z4"/>
    <w:qFormat/>
  </w:style>
  <w:style w:type="character" w:customStyle="1" w:styleId="WW8Num40z5">
    <w:name w:val="WW8Num40z5"/>
    <w:qFormat/>
  </w:style>
  <w:style w:type="character" w:customStyle="1" w:styleId="WW8Num40z6">
    <w:name w:val="WW8Num40z6"/>
    <w:qFormat/>
  </w:style>
  <w:style w:type="character" w:customStyle="1" w:styleId="WW8Num40z7">
    <w:name w:val="WW8Num40z7"/>
    <w:qFormat/>
  </w:style>
  <w:style w:type="character" w:customStyle="1" w:styleId="WW8Num40z8">
    <w:name w:val="WW8Num40z8"/>
    <w:qFormat/>
  </w:style>
  <w:style w:type="character" w:customStyle="1" w:styleId="WW8Num41z0">
    <w:name w:val="WW8Num41z0"/>
    <w:qFormat/>
  </w:style>
  <w:style w:type="character" w:customStyle="1" w:styleId="WW8Num41z2">
    <w:name w:val="WW8Num41z2"/>
    <w:qFormat/>
    <w:rPr>
      <w:lang w:val="ru-RU"/>
    </w:rPr>
  </w:style>
  <w:style w:type="character" w:customStyle="1" w:styleId="WW8Num42z0">
    <w:name w:val="WW8Num42z0"/>
    <w:qFormat/>
  </w:style>
  <w:style w:type="character" w:customStyle="1" w:styleId="1">
    <w:name w:val="Заголовок 1 Знак"/>
    <w:qFormat/>
    <w:rPr>
      <w:rFonts w:ascii="Arial" w:hAnsi="Arial" w:cs="Arial"/>
      <w:b/>
      <w:bCs/>
      <w:kern w:val="2"/>
      <w:sz w:val="28"/>
      <w:szCs w:val="28"/>
    </w:rPr>
  </w:style>
  <w:style w:type="character" w:customStyle="1" w:styleId="2">
    <w:name w:val="Заголовок 2 Знак"/>
    <w:qFormat/>
    <w:rPr>
      <w:b/>
      <w:bCs/>
    </w:rPr>
  </w:style>
  <w:style w:type="character" w:customStyle="1" w:styleId="4">
    <w:name w:val="Заголовок 4 Знак"/>
    <w:qFormat/>
    <w:rPr>
      <w:b/>
      <w:bCs/>
      <w:sz w:val="28"/>
      <w:szCs w:val="28"/>
    </w:rPr>
  </w:style>
  <w:style w:type="character" w:customStyle="1" w:styleId="7">
    <w:name w:val="Заголовок 7 Знак"/>
    <w:qFormat/>
    <w:rPr>
      <w:sz w:val="24"/>
      <w:szCs w:val="24"/>
      <w:lang w:val="en-US"/>
    </w:rPr>
  </w:style>
  <w:style w:type="character" w:customStyle="1" w:styleId="a5">
    <w:name w:val="Основной шрифт"/>
    <w:qFormat/>
  </w:style>
  <w:style w:type="character" w:customStyle="1" w:styleId="a6">
    <w:name w:val="Название Знак"/>
    <w:qFormat/>
    <w:rPr>
      <w:sz w:val="24"/>
      <w:szCs w:val="24"/>
    </w:rPr>
  </w:style>
  <w:style w:type="character" w:customStyle="1" w:styleId="a7">
    <w:name w:val="номер страницы"/>
    <w:qFormat/>
  </w:style>
  <w:style w:type="character" w:customStyle="1" w:styleId="a8">
    <w:name w:val="Нижний колонтитул Знак"/>
    <w:qFormat/>
  </w:style>
  <w:style w:type="character" w:customStyle="1" w:styleId="a9">
    <w:name w:val="Верхний колонтитул Знак"/>
    <w:qFormat/>
    <w:rPr>
      <w:sz w:val="24"/>
      <w:szCs w:val="24"/>
    </w:rPr>
  </w:style>
  <w:style w:type="character" w:customStyle="1" w:styleId="aa">
    <w:name w:val="Основной текст с отступом Знак"/>
    <w:qFormat/>
  </w:style>
  <w:style w:type="character" w:customStyle="1" w:styleId="hl41">
    <w:name w:val="hl41"/>
    <w:qFormat/>
    <w:rPr>
      <w:b/>
      <w:bCs/>
      <w:sz w:val="20"/>
      <w:szCs w:val="20"/>
    </w:rPr>
  </w:style>
  <w:style w:type="character" w:customStyle="1" w:styleId="20">
    <w:name w:val="Основной текст с отступом 2 Знак"/>
    <w:qFormat/>
    <w:rPr>
      <w:sz w:val="22"/>
      <w:szCs w:val="22"/>
    </w:rPr>
  </w:style>
  <w:style w:type="character" w:customStyle="1" w:styleId="ab">
    <w:name w:val="Основной текст_"/>
    <w:qFormat/>
    <w:rPr>
      <w:sz w:val="25"/>
      <w:szCs w:val="25"/>
      <w:shd w:val="clear" w:color="auto" w:fill="FFFFFF"/>
    </w:rPr>
  </w:style>
  <w:style w:type="character" w:customStyle="1" w:styleId="ac">
    <w:name w:val="Основной текст Знак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3">
    <w:name w:val="Заголовок 3 Знак"/>
    <w:qFormat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1">
    <w:name w:val="Основной текст 2 Знак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Текст примечания Знак"/>
    <w:qFormat/>
    <w:rPr>
      <w:rFonts w:ascii="Times New Roman" w:eastAsia="Times New Roman" w:hAnsi="Times New Roman" w:cs="Times New Roman"/>
      <w:sz w:val="20"/>
      <w:szCs w:val="20"/>
    </w:rPr>
  </w:style>
  <w:style w:type="character" w:styleId="ae">
    <w:name w:val="footnote reference"/>
    <w:qFormat/>
    <w:rPr>
      <w:vertAlign w:val="superscript"/>
    </w:rPr>
  </w:style>
  <w:style w:type="character" w:customStyle="1" w:styleId="WW--">
    <w:name w:val="WW-Интернет-ссылка"/>
    <w:qFormat/>
    <w:rPr>
      <w:color w:val="0000FF"/>
      <w:u w:val="single"/>
    </w:rPr>
  </w:style>
  <w:style w:type="character" w:customStyle="1" w:styleId="af">
    <w:name w:val="Текст выноски Знак"/>
    <w:qFormat/>
    <w:rPr>
      <w:rFonts w:ascii="Tahoma" w:eastAsia="Times New Roman" w:hAnsi="Tahoma" w:cs="Tahoma"/>
      <w:sz w:val="16"/>
      <w:szCs w:val="16"/>
    </w:rPr>
  </w:style>
  <w:style w:type="character" w:customStyle="1" w:styleId="10">
    <w:name w:val="Основной шрифт абзаца1"/>
    <w:qFormat/>
  </w:style>
  <w:style w:type="character" w:customStyle="1" w:styleId="WW8Num6z8">
    <w:name w:val="WW8Num6z8"/>
    <w:qFormat/>
  </w:style>
  <w:style w:type="character" w:customStyle="1" w:styleId="WW8Num6z7">
    <w:name w:val="WW8Num6z7"/>
    <w:qFormat/>
  </w:style>
  <w:style w:type="character" w:customStyle="1" w:styleId="WW8Num6z6">
    <w:name w:val="WW8Num6z6"/>
    <w:qFormat/>
  </w:style>
  <w:style w:type="character" w:customStyle="1" w:styleId="WW8Num6z5">
    <w:name w:val="WW8Num6z5"/>
    <w:qFormat/>
  </w:style>
  <w:style w:type="character" w:customStyle="1" w:styleId="WW8Num6z4">
    <w:name w:val="WW8Num6z4"/>
    <w:qFormat/>
  </w:style>
  <w:style w:type="character" w:customStyle="1" w:styleId="WW8Num6z3">
    <w:name w:val="WW8Num6z3"/>
    <w:qFormat/>
  </w:style>
  <w:style w:type="character" w:customStyle="1" w:styleId="WW8Num6z2">
    <w:name w:val="WW8Num6z2"/>
    <w:qFormat/>
  </w:style>
  <w:style w:type="character" w:customStyle="1" w:styleId="WW8Num6z1">
    <w:name w:val="WW8Num6z1"/>
    <w:qFormat/>
  </w:style>
  <w:style w:type="character" w:customStyle="1" w:styleId="WW8Num6z0">
    <w:name w:val="WW8Num6z0"/>
    <w:qFormat/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</w:style>
  <w:style w:type="character" w:customStyle="1" w:styleId="WW8Num5z2">
    <w:name w:val="WW8Num5z2"/>
    <w:qFormat/>
  </w:style>
  <w:style w:type="character" w:customStyle="1" w:styleId="WW8Num5z1">
    <w:name w:val="WW8Num5z1"/>
    <w:qFormat/>
  </w:style>
  <w:style w:type="character" w:customStyle="1" w:styleId="WW8Num5z0">
    <w:name w:val="WW8Num5z0"/>
    <w:qFormat/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WW8Num4z0">
    <w:name w:val="WW8Num4z0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WW8Num3z0">
    <w:name w:val="WW8Num3z0"/>
    <w:qFormat/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2z0">
    <w:name w:val="WW8Num2z0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paragraph" w:styleId="af0">
    <w:name w:val="Title"/>
    <w:basedOn w:val="a"/>
    <w:next w:val="af1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1">
    <w:name w:val="Body Text"/>
    <w:basedOn w:val="a"/>
    <w:pPr>
      <w:spacing w:after="140"/>
    </w:pPr>
  </w:style>
  <w:style w:type="paragraph" w:styleId="af2">
    <w:name w:val="List"/>
    <w:basedOn w:val="af1"/>
    <w:rPr>
      <w:rFonts w:cs="Arial"/>
    </w:rPr>
  </w:style>
  <w:style w:type="paragraph" w:styleId="af3">
    <w:name w:val="caption"/>
    <w:basedOn w:val="a"/>
    <w:qFormat/>
    <w:pPr>
      <w:spacing w:before="120" w:after="120"/>
    </w:pPr>
    <w:rPr>
      <w:rFonts w:cs="Arial"/>
      <w:i/>
      <w:iCs/>
    </w:rPr>
  </w:style>
  <w:style w:type="paragraph" w:styleId="af4">
    <w:name w:val="index heading"/>
    <w:basedOn w:val="a"/>
    <w:qFormat/>
    <w:pPr>
      <w:suppressLineNumbers/>
    </w:pPr>
    <w:rPr>
      <w:rFonts w:cs="Arial"/>
    </w:rPr>
  </w:style>
  <w:style w:type="paragraph" w:styleId="af5">
    <w:name w:val="List Paragraph"/>
    <w:basedOn w:val="a"/>
    <w:qFormat/>
    <w:pPr>
      <w:suppressAutoHyphens w:val="0"/>
      <w:spacing w:after="0"/>
      <w:ind w:left="720"/>
      <w:contextualSpacing/>
    </w:pPr>
    <w:rPr>
      <w:sz w:val="20"/>
      <w:szCs w:val="20"/>
    </w:rPr>
  </w:style>
  <w:style w:type="paragraph" w:styleId="af6">
    <w:name w:val="Plain Text"/>
    <w:basedOn w:val="a"/>
    <w:qFormat/>
    <w:pPr>
      <w:spacing w:after="0" w:line="240" w:lineRule="exact"/>
    </w:pPr>
    <w:rPr>
      <w:rFonts w:ascii="Consolas" w:eastAsia="Calibri" w:hAnsi="Consolas" w:cs="Consolas"/>
      <w:sz w:val="21"/>
      <w:szCs w:val="21"/>
    </w:rPr>
  </w:style>
  <w:style w:type="paragraph" w:customStyle="1" w:styleId="formattext">
    <w:name w:val="formattext"/>
    <w:basedOn w:val="a"/>
    <w:qFormat/>
    <w:pPr>
      <w:spacing w:before="100" w:after="100" w:line="240" w:lineRule="exact"/>
    </w:pPr>
    <w:rPr>
      <w:rFonts w:ascii="Times New Roman" w:eastAsia="Times New Roman" w:hAnsi="Times New Roman" w:cs="Times New Roman"/>
      <w:lang w:eastAsia="ru-RU"/>
    </w:rPr>
  </w:style>
  <w:style w:type="paragraph" w:customStyle="1" w:styleId="headertext">
    <w:name w:val="headertext"/>
    <w:basedOn w:val="a"/>
    <w:qFormat/>
    <w:pPr>
      <w:spacing w:before="100" w:after="100" w:line="240" w:lineRule="exact"/>
    </w:pPr>
    <w:rPr>
      <w:rFonts w:ascii="Times New Roman" w:eastAsia="Times New Roman" w:hAnsi="Times New Roman" w:cs="Times New Roman"/>
      <w:lang w:eastAsia="ru-RU"/>
    </w:rPr>
  </w:style>
  <w:style w:type="paragraph" w:styleId="af7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210">
    <w:name w:val="Основной текст с отступом 21"/>
    <w:basedOn w:val="a"/>
    <w:qFormat/>
    <w:pPr>
      <w:ind w:firstLine="708"/>
      <w:jc w:val="both"/>
    </w:pPr>
  </w:style>
  <w:style w:type="paragraph" w:customStyle="1" w:styleId="22">
    <w:name w:val="Схема документа2"/>
    <w:basedOn w:val="a"/>
    <w:qFormat/>
    <w:pPr>
      <w:shd w:val="clear" w:color="auto" w:fill="000080"/>
    </w:pPr>
    <w:rPr>
      <w:rFonts w:ascii="Tahoma" w:hAnsi="Tahoma" w:cs="Tahoma"/>
    </w:rPr>
  </w:style>
  <w:style w:type="paragraph" w:customStyle="1" w:styleId="11">
    <w:name w:val="заголовок 1"/>
    <w:basedOn w:val="a"/>
    <w:qFormat/>
    <w:pPr>
      <w:keepNext/>
      <w:jc w:val="both"/>
    </w:pPr>
    <w:rPr>
      <w:sz w:val="28"/>
      <w:szCs w:val="28"/>
    </w:rPr>
  </w:style>
  <w:style w:type="paragraph" w:customStyle="1" w:styleId="23">
    <w:name w:val="заголовок 2"/>
    <w:basedOn w:val="a"/>
    <w:qFormat/>
    <w:pPr>
      <w:keepNext/>
      <w:ind w:firstLine="360"/>
    </w:pPr>
    <w:rPr>
      <w:sz w:val="28"/>
      <w:szCs w:val="28"/>
    </w:rPr>
  </w:style>
  <w:style w:type="paragraph" w:customStyle="1" w:styleId="30">
    <w:name w:val="заголовок 3"/>
    <w:basedOn w:val="a"/>
    <w:qFormat/>
    <w:pPr>
      <w:keepNext/>
    </w:pPr>
    <w:rPr>
      <w:b/>
      <w:bCs/>
      <w:sz w:val="28"/>
      <w:szCs w:val="28"/>
    </w:rPr>
  </w:style>
  <w:style w:type="paragraph" w:styleId="31">
    <w:name w:val="Body Text 3"/>
    <w:basedOn w:val="a"/>
    <w:qFormat/>
    <w:pPr>
      <w:jc w:val="center"/>
    </w:pPr>
    <w:rPr>
      <w:b/>
      <w:bCs/>
    </w:rPr>
  </w:style>
  <w:style w:type="paragraph" w:customStyle="1" w:styleId="Web">
    <w:name w:val="Обычный (Web)"/>
    <w:basedOn w:val="a"/>
    <w:qFormat/>
    <w:pPr>
      <w:spacing w:before="100" w:after="100"/>
    </w:pPr>
    <w:rPr>
      <w:rFonts w:ascii="Arial Unicode MS" w:eastAsia="Arial Unicode MS" w:hAnsi="Arial Unicode MS" w:cs="Arial Unicode MS"/>
    </w:rPr>
  </w:style>
  <w:style w:type="paragraph" w:customStyle="1" w:styleId="12">
    <w:name w:val="Название объекта1"/>
    <w:basedOn w:val="a"/>
    <w:qFormat/>
    <w:pPr>
      <w:tabs>
        <w:tab w:val="left" w:pos="6663"/>
      </w:tabs>
      <w:jc w:val="center"/>
    </w:pPr>
    <w:rPr>
      <w:b/>
      <w:bCs/>
      <w:sz w:val="26"/>
      <w:szCs w:val="26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kern w:val="2"/>
      <w:lang w:eastAsia="zh-CN"/>
    </w:rPr>
  </w:style>
  <w:style w:type="paragraph" w:customStyle="1" w:styleId="ConsPlusCell">
    <w:name w:val="ConsPlusCell"/>
    <w:qFormat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customStyle="1" w:styleId="13">
    <w:name w:val="Основной текст1"/>
    <w:basedOn w:val="a"/>
    <w:qFormat/>
    <w:pPr>
      <w:widowControl w:val="0"/>
      <w:shd w:val="clear" w:color="auto" w:fill="FFFFFF"/>
      <w:spacing w:after="360" w:line="0" w:lineRule="atLeast"/>
      <w:ind w:hanging="120"/>
      <w:jc w:val="both"/>
    </w:pPr>
    <w:rPr>
      <w:sz w:val="25"/>
      <w:szCs w:val="25"/>
    </w:rPr>
  </w:style>
  <w:style w:type="paragraph" w:customStyle="1" w:styleId="61">
    <w:name w:val="Заголовок 61"/>
    <w:basedOn w:val="a"/>
    <w:qFormat/>
    <w:pPr>
      <w:spacing w:before="240" w:after="60"/>
    </w:pPr>
    <w:rPr>
      <w:b/>
      <w:bCs/>
    </w:rPr>
  </w:style>
  <w:style w:type="paragraph" w:customStyle="1" w:styleId="51">
    <w:name w:val="Заголовок 51"/>
    <w:basedOn w:val="a"/>
    <w:qFormat/>
    <w:pPr>
      <w:spacing w:before="480" w:after="0"/>
      <w:jc w:val="center"/>
    </w:pPr>
    <w:rPr>
      <w:sz w:val="40"/>
      <w:szCs w:val="20"/>
    </w:rPr>
  </w:style>
  <w:style w:type="paragraph" w:customStyle="1" w:styleId="41">
    <w:name w:val="Заголовок 41"/>
    <w:basedOn w:val="a"/>
    <w:qFormat/>
    <w:pPr>
      <w:keepNext/>
      <w:spacing w:before="240" w:after="60"/>
    </w:pPr>
    <w:rPr>
      <w:b/>
      <w:bCs/>
    </w:rPr>
  </w:style>
  <w:style w:type="paragraph" w:customStyle="1" w:styleId="310">
    <w:name w:val="Заголовок 31"/>
    <w:basedOn w:val="a"/>
    <w:qFormat/>
    <w:pPr>
      <w:spacing w:before="140" w:after="120"/>
      <w:jc w:val="center"/>
    </w:pPr>
    <w:rPr>
      <w:b/>
      <w:bCs/>
      <w:sz w:val="28"/>
      <w:szCs w:val="28"/>
    </w:rPr>
  </w:style>
  <w:style w:type="paragraph" w:customStyle="1" w:styleId="211">
    <w:name w:val="Основной текст 21"/>
    <w:basedOn w:val="a"/>
    <w:qFormat/>
    <w:pPr>
      <w:spacing w:after="120" w:line="480" w:lineRule="auto"/>
    </w:pPr>
  </w:style>
  <w:style w:type="paragraph" w:customStyle="1" w:styleId="14">
    <w:name w:val="Текст примечания1"/>
    <w:basedOn w:val="a"/>
    <w:qFormat/>
    <w:rPr>
      <w:sz w:val="20"/>
      <w:szCs w:val="20"/>
    </w:rPr>
  </w:style>
  <w:style w:type="paragraph" w:customStyle="1" w:styleId="15">
    <w:name w:val="Текст сноски1"/>
    <w:basedOn w:val="a"/>
    <w:qFormat/>
    <w:rPr>
      <w:sz w:val="20"/>
      <w:szCs w:val="20"/>
    </w:rPr>
  </w:style>
  <w:style w:type="paragraph" w:customStyle="1" w:styleId="16">
    <w:name w:val="Без интервала1"/>
    <w:qFormat/>
    <w:rPr>
      <w:rFonts w:ascii="Calibri" w:eastAsia="Times New Roman" w:hAnsi="Calibri" w:cs="Calibri"/>
      <w:kern w:val="2"/>
      <w:sz w:val="24"/>
      <w:szCs w:val="22"/>
      <w:lang w:eastAsia="zh-CN"/>
    </w:rPr>
  </w:style>
  <w:style w:type="paragraph" w:customStyle="1" w:styleId="17">
    <w:name w:val="Схема документа1"/>
    <w:basedOn w:val="a"/>
    <w:qFormat/>
    <w:rPr>
      <w:rFonts w:ascii="Tahoma" w:hAnsi="Tahoma" w:cs="Tahoma"/>
      <w:sz w:val="16"/>
      <w:szCs w:val="16"/>
    </w:rPr>
  </w:style>
  <w:style w:type="paragraph" w:customStyle="1" w:styleId="s1">
    <w:name w:val="s_1"/>
    <w:basedOn w:val="a"/>
    <w:qFormat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ConsPlusNormal">
    <w:name w:val="ConsPlusNormal"/>
    <w:qFormat/>
    <w:pPr>
      <w:ind w:firstLine="720"/>
    </w:pPr>
    <w:rPr>
      <w:rFonts w:ascii="Arial" w:eastAsia="Times New Roman" w:hAnsi="Arial" w:cs="Arial"/>
      <w:kern w:val="2"/>
      <w:lang w:eastAsia="zh-CN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kern w:val="2"/>
      <w:sz w:val="16"/>
      <w:lang w:eastAsia="zh-CN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kern w:val="2"/>
      <w:lang w:eastAsia="zh-CN"/>
    </w:rPr>
  </w:style>
  <w:style w:type="paragraph" w:customStyle="1" w:styleId="18">
    <w:name w:val="Указатель1"/>
    <w:basedOn w:val="a"/>
    <w:qFormat/>
    <w:rPr>
      <w:rFonts w:cs="Arial"/>
    </w:rPr>
  </w:style>
  <w:style w:type="paragraph" w:customStyle="1" w:styleId="19">
    <w:name w:val="Заголовок1"/>
    <w:basedOn w:val="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fault">
    <w:name w:val="Default"/>
    <w:rsid w:val="00431D17"/>
    <w:pPr>
      <w:suppressAutoHyphens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816</TotalTime>
  <Pages>1</Pages>
  <Words>5253</Words>
  <Characters>29945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root</Company>
  <LinksUpToDate>false</LinksUpToDate>
  <CharactersWithSpaces>35128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dc:description/>
  <cp:lastModifiedBy>User</cp:lastModifiedBy>
  <cp:revision>26</cp:revision>
  <cp:lastPrinted>2025-04-30T01:34:00Z</cp:lastPrinted>
  <dcterms:created xsi:type="dcterms:W3CDTF">2025-03-06T08:19:00Z</dcterms:created>
  <dcterms:modified xsi:type="dcterms:W3CDTF">2025-06-04T02:33:00Z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1049-10.2.0.7646</vt:lpwstr>
  </property>
</Properties>
</file>